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680" w:rightFromText="2608" w:topFromText="2211" w:bottomFromText="2268" w:vertAnchor="page" w:horzAnchor="page" w:tblpX="681" w:tblpY="2212"/>
        <w:tblW w:w="79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</w:tblGrid>
      <w:tr w:rsidR="005A3A26" w14:paraId="5224E789" w14:textId="77777777" w:rsidTr="00EB1C84">
        <w:trPr>
          <w:cantSplit/>
          <w:trHeight w:hRule="exact" w:val="2494"/>
        </w:trPr>
        <w:tc>
          <w:tcPr>
            <w:tcW w:w="7937" w:type="dxa"/>
            <w:vAlign w:val="bottom"/>
          </w:tcPr>
          <w:p w14:paraId="5A6235B0" w14:textId="77777777" w:rsidR="00A44031" w:rsidRDefault="006E4880" w:rsidP="00EB1C84">
            <w:pPr>
              <w:pStyle w:val="CoverTitle"/>
            </w:pPr>
            <w:r w:rsidRPr="006E4880">
              <w:t>For re-enrolled workers</w:t>
            </w:r>
          </w:p>
          <w:p w14:paraId="04B295AE" w14:textId="77777777" w:rsidR="005A3A26" w:rsidRDefault="00E60DA8" w:rsidP="00EB1C84">
            <w:pPr>
              <w:pStyle w:val="CoverSubTitle"/>
            </w:pPr>
            <w:r>
              <w:t>E</w:t>
            </w:r>
            <w:r w:rsidR="00F87AC8" w:rsidRPr="00F87AC8">
              <w:t>mail</w:t>
            </w:r>
          </w:p>
        </w:tc>
      </w:tr>
    </w:tbl>
    <w:p w14:paraId="6CD35CDE" w14:textId="77777777" w:rsidR="00717889" w:rsidRDefault="00717889" w:rsidP="00EB1C84">
      <w:pPr>
        <w:pStyle w:val="NoNumHead1"/>
      </w:pPr>
      <w:r>
        <w:t>Subject line:</w:t>
      </w:r>
    </w:p>
    <w:p w14:paraId="039E9249" w14:textId="4B1B0752" w:rsidR="00717889" w:rsidRDefault="006E4880" w:rsidP="00717889">
      <w:r w:rsidRPr="006E4880">
        <w:t>You’re being re-enrolled in the Nest pension scheme</w:t>
      </w:r>
    </w:p>
    <w:p w14:paraId="755EA1B4" w14:textId="77777777" w:rsidR="00717889" w:rsidRDefault="00717889" w:rsidP="00EB1C84">
      <w:pPr>
        <w:pStyle w:val="NoNumHead1"/>
      </w:pPr>
      <w:r>
        <w:t>Email content:</w:t>
      </w:r>
    </w:p>
    <w:p w14:paraId="4A6E7685" w14:textId="77777777" w:rsidR="006E4880" w:rsidRDefault="006E4880" w:rsidP="006E4880">
      <w:r>
        <w:t>If you’ve stopped paying into your Nest pension pot or if you’ve previously opted out of the scheme, we need to re-enrol you [</w:t>
      </w:r>
      <w:r>
        <w:fldChar w:fldCharType="begin">
          <w:ffData>
            <w:name w:val=""/>
            <w:enabled/>
            <w:calcOnExit w:val="0"/>
            <w:textInput>
              <w:default w:val="&lt;insert as appropriat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&lt;insert as appropriate&gt;</w:t>
      </w:r>
      <w:r>
        <w:fldChar w:fldCharType="end"/>
      </w:r>
      <w:r>
        <w:t xml:space="preserve"> [soon</w:t>
      </w:r>
      <w:proofErr w:type="gramStart"/>
      <w:r>
        <w:t>][</w:t>
      </w:r>
      <w:proofErr w:type="gramEnd"/>
      <w:r>
        <w:t xml:space="preserve">on </w:t>
      </w:r>
      <w:r>
        <w:fldChar w:fldCharType="begin">
          <w:ffData>
            <w:name w:val=""/>
            <w:enabled/>
            <w:calcOnExit w:val="0"/>
            <w:textInput>
              <w:default w:val="&lt;insert dat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&lt;insert date&gt;</w:t>
      </w:r>
      <w:r>
        <w:fldChar w:fldCharType="end"/>
      </w:r>
      <w:r>
        <w:t>].</w:t>
      </w:r>
    </w:p>
    <w:p w14:paraId="0AC5972C" w14:textId="77777777" w:rsidR="006E4880" w:rsidRDefault="006E4880" w:rsidP="006E4880">
      <w:pPr>
        <w:pStyle w:val="NoNumHead2"/>
      </w:pPr>
      <w:r>
        <w:t>Why is it happening?</w:t>
      </w:r>
    </w:p>
    <w:p w14:paraId="59453811" w14:textId="77777777" w:rsidR="006E4880" w:rsidRDefault="006E4880" w:rsidP="006E4880">
      <w:r>
        <w:t>Quite simply, it’s the law.</w:t>
      </w:r>
    </w:p>
    <w:p w14:paraId="4F84D026" w14:textId="77777777" w:rsidR="006E4880" w:rsidRDefault="006E4880" w:rsidP="006E4880"/>
    <w:p w14:paraId="353211D4" w14:textId="77777777" w:rsidR="006E4880" w:rsidRDefault="006E4880" w:rsidP="006E4880">
      <w:r>
        <w:t xml:space="preserve">The government wants us to make sure that workers who aren’t paying into their pensions have another chance to save for their future. </w:t>
      </w:r>
    </w:p>
    <w:p w14:paraId="5CE2CB8E" w14:textId="77777777" w:rsidR="006E4880" w:rsidRDefault="006E4880" w:rsidP="006E4880">
      <w:pPr>
        <w:pStyle w:val="NoNumHead2"/>
      </w:pPr>
      <w:r>
        <w:t>What does that mean?</w:t>
      </w:r>
    </w:p>
    <w:p w14:paraId="03A7E2C0" w14:textId="77777777" w:rsidR="006E4880" w:rsidRDefault="006E4880" w:rsidP="006E4880">
      <w:r>
        <w:t xml:space="preserve">Having a Nest pension means it’s easy to put small amounts of money away regularly. This adds up over </w:t>
      </w:r>
      <w:r>
        <w:br/>
        <w:t xml:space="preserve">time, giving you savings to rely on when you stop working. </w:t>
      </w:r>
    </w:p>
    <w:p w14:paraId="5AB2A342" w14:textId="77777777" w:rsidR="00C24968" w:rsidRDefault="00C24968" w:rsidP="006E4880"/>
    <w:p w14:paraId="122E0E12" w14:textId="77777777" w:rsidR="00C24968" w:rsidRPr="00442FC3" w:rsidRDefault="00C24968" w:rsidP="00C24968">
      <w:pPr>
        <w:rPr>
          <w:color w:val="3C3C3C"/>
          <w:highlight w:val="yellow"/>
        </w:rPr>
      </w:pPr>
      <w:r w:rsidRPr="00442FC3">
        <w:rPr>
          <w:color w:val="3C3C3C"/>
          <w:highlight w:val="yellow"/>
        </w:rPr>
        <w:t>[Insert if both you and your employee contribute]</w:t>
      </w:r>
    </w:p>
    <w:p w14:paraId="0BDE7C05" w14:textId="4744928B" w:rsidR="00C24968" w:rsidRPr="00442FC3" w:rsidRDefault="00C24968" w:rsidP="00C24968">
      <w:pPr>
        <w:rPr>
          <w:color w:val="3C3C3C"/>
        </w:rPr>
      </w:pPr>
      <w:r w:rsidRPr="00442FC3">
        <w:rPr>
          <w:color w:val="3C3C3C"/>
        </w:rPr>
        <w:t xml:space="preserve">Every time you get paid, a small percentage goes into your pot. Every time </w:t>
      </w:r>
      <w:r w:rsidR="00092C79">
        <w:rPr>
          <w:color w:val="3C3C3C"/>
        </w:rPr>
        <w:t xml:space="preserve">you </w:t>
      </w:r>
      <w:r w:rsidR="00F90D41">
        <w:rPr>
          <w:color w:val="3C3C3C"/>
        </w:rPr>
        <w:t>pay into</w:t>
      </w:r>
      <w:r w:rsidR="00092C79">
        <w:rPr>
          <w:color w:val="3C3C3C"/>
        </w:rPr>
        <w:t xml:space="preserve"> your pot</w:t>
      </w:r>
      <w:r w:rsidRPr="00442FC3">
        <w:rPr>
          <w:color w:val="3C3C3C"/>
        </w:rPr>
        <w:t xml:space="preserve">, we put money in too, on top of what you already earn. You could even get </w:t>
      </w:r>
      <w:r w:rsidR="00092C79">
        <w:rPr>
          <w:color w:val="3C3C3C"/>
        </w:rPr>
        <w:t xml:space="preserve">an </w:t>
      </w:r>
      <w:r w:rsidRPr="00442FC3">
        <w:rPr>
          <w:color w:val="3C3C3C"/>
        </w:rPr>
        <w:t xml:space="preserve">extra </w:t>
      </w:r>
      <w:r w:rsidR="00092C79">
        <w:rPr>
          <w:color w:val="3C3C3C"/>
        </w:rPr>
        <w:t xml:space="preserve">top up </w:t>
      </w:r>
      <w:r w:rsidRPr="00442FC3">
        <w:rPr>
          <w:color w:val="3C3C3C"/>
        </w:rPr>
        <w:t xml:space="preserve">from the government through tax relief. Nest then invests this responsibly to grow your savings, so you’re likely to get more out at retirement than you put in. </w:t>
      </w:r>
    </w:p>
    <w:p w14:paraId="7148771F" w14:textId="77777777" w:rsidR="00C24968" w:rsidRPr="00442FC3" w:rsidRDefault="00C24968" w:rsidP="00C24968">
      <w:pPr>
        <w:rPr>
          <w:color w:val="3C3C3C"/>
        </w:rPr>
      </w:pPr>
    </w:p>
    <w:p w14:paraId="040EE005" w14:textId="77777777" w:rsidR="00C24968" w:rsidRPr="00442FC3" w:rsidRDefault="00C24968" w:rsidP="00C24968">
      <w:pPr>
        <w:rPr>
          <w:color w:val="3C3C3C"/>
          <w:highlight w:val="yellow"/>
        </w:rPr>
      </w:pPr>
      <w:r w:rsidRPr="00442FC3">
        <w:rPr>
          <w:color w:val="3C3C3C"/>
          <w:highlight w:val="yellow"/>
        </w:rPr>
        <w:t>[Insert if you make contributions on behalf of your employee, for example through salary sacrifice]</w:t>
      </w:r>
    </w:p>
    <w:p w14:paraId="49B4C7C1" w14:textId="0D4ED6A0" w:rsidR="00C24968" w:rsidRPr="00442FC3" w:rsidRDefault="00C24968" w:rsidP="00C24968">
      <w:pPr>
        <w:rPr>
          <w:color w:val="3C3C3C"/>
        </w:rPr>
      </w:pPr>
      <w:r w:rsidRPr="00442FC3">
        <w:rPr>
          <w:color w:val="3C3C3C"/>
        </w:rPr>
        <w:t xml:space="preserve">Every time you get paid, we put </w:t>
      </w:r>
      <w:r w:rsidR="003C212A">
        <w:rPr>
          <w:color w:val="3C3C3C"/>
        </w:rPr>
        <w:t xml:space="preserve">some extra </w:t>
      </w:r>
      <w:r w:rsidRPr="00442FC3">
        <w:rPr>
          <w:color w:val="3C3C3C"/>
        </w:rPr>
        <w:t>money into your pot. Nest then invests that money responsibly to grow your savings, so you’re likely to get more out at retirement than was put in.</w:t>
      </w:r>
    </w:p>
    <w:p w14:paraId="376009D6" w14:textId="77777777" w:rsidR="00C24968" w:rsidRPr="00C24968" w:rsidRDefault="00C24968" w:rsidP="00C24968">
      <w:pPr>
        <w:rPr>
          <w:color w:val="auto"/>
        </w:rPr>
      </w:pPr>
    </w:p>
    <w:p w14:paraId="7A661E98" w14:textId="57632E1D" w:rsidR="006E4880" w:rsidRDefault="006E4880" w:rsidP="006E4880">
      <w:r>
        <w:t xml:space="preserve">See how you can work towards a </w:t>
      </w:r>
      <w:hyperlink r:id="rId12" w:history="1">
        <w:r w:rsidRPr="006E4880">
          <w:rPr>
            <w:rStyle w:val="Hyperlink"/>
          </w:rPr>
          <w:t>better retirement</w:t>
        </w:r>
      </w:hyperlink>
      <w:r>
        <w:t xml:space="preserve"> with </w:t>
      </w:r>
      <w:r w:rsidRPr="00442FC3">
        <w:t>Nest</w:t>
      </w:r>
      <w:r>
        <w:t xml:space="preserve">. </w:t>
      </w:r>
    </w:p>
    <w:p w14:paraId="2B41D419" w14:textId="77777777" w:rsidR="005A09D5" w:rsidRDefault="005A09D5" w:rsidP="006E4880"/>
    <w:p w14:paraId="12ED005B" w14:textId="6E7323BB" w:rsidR="005A09D5" w:rsidRDefault="005A09D5" w:rsidP="006E4880">
      <w:r>
        <w:t xml:space="preserve">If this link isn’t working, please copy and paste this into your browser </w:t>
      </w:r>
      <w:hyperlink r:id="rId13" w:history="1">
        <w:r w:rsidRPr="00897752">
          <w:rPr>
            <w:rStyle w:val="Hyperlink"/>
          </w:rPr>
          <w:t>nestpensions.org.uk/</w:t>
        </w:r>
        <w:proofErr w:type="spellStart"/>
        <w:r w:rsidRPr="00897752">
          <w:rPr>
            <w:rStyle w:val="Hyperlink"/>
          </w:rPr>
          <w:t>schemeweb</w:t>
        </w:r>
        <w:proofErr w:type="spellEnd"/>
        <w:r w:rsidRPr="00897752">
          <w:rPr>
            <w:rStyle w:val="Hyperlink"/>
          </w:rPr>
          <w:t>/nest/members/my-nest-pension.html</w:t>
        </w:r>
      </w:hyperlink>
      <w:r>
        <w:t xml:space="preserve"> </w:t>
      </w:r>
    </w:p>
    <w:p w14:paraId="3AB0B4D7" w14:textId="77777777" w:rsidR="006E4880" w:rsidRDefault="006E4880" w:rsidP="006E4880">
      <w:pPr>
        <w:pStyle w:val="NoNumHead2"/>
      </w:pPr>
      <w:r>
        <w:t>What if I don’t want to save into my pension?</w:t>
      </w:r>
    </w:p>
    <w:p w14:paraId="28166D41" w14:textId="30A5A3DB" w:rsidR="00EF12CD" w:rsidRDefault="00A8371A" w:rsidP="00A8371A">
      <w:r>
        <w:t>That’s fine - you have the right to opt out or stop your contributions</w:t>
      </w:r>
      <w:r w:rsidRPr="00A4481F">
        <w:t xml:space="preserve"> </w:t>
      </w:r>
      <w:r>
        <w:t>if a workplace pension isn’t right for you. You should receive a Nest joining pack through the post which will tell you what to do.</w:t>
      </w:r>
    </w:p>
    <w:p w14:paraId="23ABA8BB" w14:textId="0D83F98E" w:rsidR="00F90D41" w:rsidRDefault="00F90D41" w:rsidP="00F90D41">
      <w:pPr>
        <w:pStyle w:val="NoNumHead2"/>
      </w:pPr>
      <w:r>
        <w:t>Keep</w:t>
      </w:r>
      <w:r w:rsidR="00557E47">
        <w:t>ing</w:t>
      </w:r>
      <w:r>
        <w:t xml:space="preserve"> your pension safe</w:t>
      </w:r>
    </w:p>
    <w:p w14:paraId="0B74C323" w14:textId="6CB6A984" w:rsidR="00F90D41" w:rsidRDefault="00F90D41" w:rsidP="00F90D41">
      <w:pPr>
        <w:pStyle w:val="NoSpacing"/>
      </w:pPr>
      <w:r w:rsidRPr="00BF7371">
        <w:t xml:space="preserve">Scams are on the rise, accounting for over a third of all crime committed in the UK. Fraudsters are developing increasingly sophisticated ways to trick people out of their pension savings, including through email phishing scams. See </w:t>
      </w:r>
      <w:hyperlink r:id="rId14" w:history="1">
        <w:r w:rsidRPr="00DC24E0">
          <w:rPr>
            <w:rStyle w:val="Hyperlink"/>
          </w:rPr>
          <w:t xml:space="preserve">the </w:t>
        </w:r>
        <w:r w:rsidR="00DC24E0" w:rsidRPr="00DC24E0">
          <w:rPr>
            <w:rStyle w:val="Hyperlink"/>
          </w:rPr>
          <w:t xml:space="preserve">simple steps you can take to </w:t>
        </w:r>
        <w:r w:rsidR="006742FA">
          <w:rPr>
            <w:rStyle w:val="Hyperlink"/>
          </w:rPr>
          <w:t xml:space="preserve">help </w:t>
        </w:r>
        <w:r w:rsidR="00DC24E0" w:rsidRPr="00DC24E0">
          <w:rPr>
            <w:rStyle w:val="Hyperlink"/>
          </w:rPr>
          <w:t>protect your pot.</w:t>
        </w:r>
      </w:hyperlink>
    </w:p>
    <w:p w14:paraId="196EC7D8" w14:textId="77777777" w:rsidR="00F90D41" w:rsidRPr="00BF7371" w:rsidRDefault="00F90D41" w:rsidP="00F90D41">
      <w:pPr>
        <w:pStyle w:val="NoSpacing"/>
      </w:pPr>
    </w:p>
    <w:p w14:paraId="49F570CD" w14:textId="77777777" w:rsidR="00F90D41" w:rsidRPr="00A02BB7" w:rsidRDefault="00EB5799" w:rsidP="00F90D41">
      <w:pPr>
        <w:pStyle w:val="NoSpacing"/>
      </w:pPr>
      <w:hyperlink r:id="rId15" w:history="1">
        <w:r w:rsidR="00F90D41" w:rsidRPr="00130190">
          <w:t>If that link isn’t working, please paste this into your browser:</w:t>
        </w:r>
        <w:r w:rsidR="00F90D41">
          <w:rPr>
            <w:u w:val="single"/>
          </w:rPr>
          <w:br/>
        </w:r>
        <w:r w:rsidR="00F90D41" w:rsidRPr="00BF7371">
          <w:rPr>
            <w:rStyle w:val="Hyperlink"/>
          </w:rPr>
          <w:t>nestpensions.org.uk/schemeweb/nest/nestcorporation/online-security/online-security.html</w:t>
        </w:r>
      </w:hyperlink>
      <w:r w:rsidR="00F90D41">
        <w:t xml:space="preserve"> </w:t>
      </w:r>
    </w:p>
    <w:p w14:paraId="5D8BDF8D" w14:textId="77777777" w:rsidR="005A09D5" w:rsidRDefault="005A09D5" w:rsidP="00A8371A"/>
    <w:p w14:paraId="7F6A2596" w14:textId="3B85CCEF" w:rsidR="0038350D" w:rsidRPr="000620C6" w:rsidRDefault="000620C6" w:rsidP="000620C6">
      <w:pPr>
        <w:pStyle w:val="CoverConfi"/>
        <w:framePr w:wrap="around" w:vAnchor="page" w:hAnchor="margin" w:xAlign="right" w:y="16444"/>
      </w:pPr>
      <w:r w:rsidRPr="000620C6">
        <w:t>p193202 189050 3/2023</w:t>
      </w:r>
    </w:p>
    <w:sectPr w:rsidR="0038350D" w:rsidRPr="000620C6" w:rsidSect="00E546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588" w:right="680" w:bottom="1134" w:left="680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A92B" w14:textId="77777777" w:rsidR="004670A7" w:rsidRDefault="004670A7" w:rsidP="00540F52">
      <w:r>
        <w:separator/>
      </w:r>
    </w:p>
  </w:endnote>
  <w:endnote w:type="continuationSeparator" w:id="0">
    <w:p w14:paraId="76713C94" w14:textId="77777777" w:rsidR="004670A7" w:rsidRDefault="004670A7" w:rsidP="00540F52">
      <w:r>
        <w:continuationSeparator/>
      </w:r>
    </w:p>
  </w:endnote>
  <w:endnote w:type="continuationNotice" w:id="1">
    <w:p w14:paraId="0CBBA6C2" w14:textId="77777777" w:rsidR="004670A7" w:rsidRDefault="004670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A09B" w14:textId="77777777" w:rsidR="00873056" w:rsidRDefault="00873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681" w:tblpY="15877"/>
      <w:tblW w:w="10546" w:type="dxa"/>
      <w:tblBorders>
        <w:top w:val="single" w:sz="2" w:space="0" w:color="FF8200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  <w:gridCol w:w="1474"/>
    </w:tblGrid>
    <w:tr w:rsidR="00C15658" w14:paraId="294B0F46" w14:textId="77777777" w:rsidTr="00CE5A0B">
      <w:trPr>
        <w:trHeight w:val="255"/>
      </w:trPr>
      <w:tc>
        <w:tcPr>
          <w:tcW w:w="9072" w:type="dxa"/>
          <w:vAlign w:val="bottom"/>
        </w:tcPr>
        <w:p w14:paraId="3AC0A4B7" w14:textId="224E5324" w:rsidR="00C15658" w:rsidRPr="00873056" w:rsidRDefault="00873056" w:rsidP="00873056">
          <w:pPr>
            <w:rPr>
              <w:rFonts w:cs="Arial"/>
              <w:color w:val="28465F"/>
              <w:sz w:val="16"/>
              <w:szCs w:val="20"/>
            </w:rPr>
          </w:pPr>
          <w:r w:rsidRPr="00873056">
            <w:rPr>
              <w:rFonts w:cs="Arial"/>
              <w:color w:val="28465F"/>
              <w:sz w:val="16"/>
              <w:szCs w:val="20"/>
            </w:rPr>
            <w:t>Disclaimer at nestpensions.org.uk/schemeweb/nest/employers/managing-scheme/communication/engaging-employees.html applies to this template.</w:t>
          </w:r>
        </w:p>
      </w:tc>
      <w:tc>
        <w:tcPr>
          <w:tcW w:w="1474" w:type="dxa"/>
          <w:vAlign w:val="bottom"/>
        </w:tcPr>
        <w:p w14:paraId="0B7BD946" w14:textId="77777777" w:rsidR="00C15658" w:rsidRPr="001A40D4" w:rsidRDefault="00C15658" w:rsidP="00CE5A0B">
          <w:pPr>
            <w:pStyle w:val="Footer"/>
            <w:tabs>
              <w:tab w:val="right" w:pos="10538"/>
            </w:tabs>
            <w:jc w:val="right"/>
          </w:pPr>
          <w:r w:rsidRPr="001A40D4">
            <w:t xml:space="preserve">Page </w:t>
          </w:r>
          <w:r w:rsidRPr="001A40D4">
            <w:fldChar w:fldCharType="begin"/>
          </w:r>
          <w:r w:rsidRPr="001A40D4">
            <w:instrText xml:space="preserve"> PAGE  \* Arabic </w:instrText>
          </w:r>
          <w:r w:rsidRPr="001A40D4">
            <w:fldChar w:fldCharType="separate"/>
          </w:r>
          <w:r w:rsidRPr="001A40D4">
            <w:t>1</w:t>
          </w:r>
          <w:r w:rsidRPr="001A40D4">
            <w:fldChar w:fldCharType="end"/>
          </w:r>
        </w:p>
      </w:tc>
    </w:tr>
  </w:tbl>
  <w:p w14:paraId="3F95B6CA" w14:textId="77777777" w:rsidR="00C15658" w:rsidRPr="00C15658" w:rsidRDefault="00C15658" w:rsidP="00C15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681" w:tblpY="15877"/>
      <w:tblW w:w="10546" w:type="dxa"/>
      <w:tblBorders>
        <w:top w:val="single" w:sz="2" w:space="0" w:color="FF8200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  <w:gridCol w:w="1474"/>
    </w:tblGrid>
    <w:tr w:rsidR="00873056" w14:paraId="60EEA0A6" w14:textId="77777777" w:rsidTr="00CD4D3D">
      <w:trPr>
        <w:trHeight w:val="255"/>
      </w:trPr>
      <w:tc>
        <w:tcPr>
          <w:tcW w:w="9072" w:type="dxa"/>
          <w:vAlign w:val="bottom"/>
        </w:tcPr>
        <w:p w14:paraId="39A8615D" w14:textId="77777777" w:rsidR="00873056" w:rsidRPr="00873056" w:rsidRDefault="00873056" w:rsidP="00873056">
          <w:pPr>
            <w:rPr>
              <w:rFonts w:cs="Arial"/>
              <w:color w:val="28465F"/>
              <w:sz w:val="16"/>
              <w:szCs w:val="20"/>
            </w:rPr>
          </w:pPr>
          <w:r w:rsidRPr="00873056">
            <w:rPr>
              <w:rFonts w:cs="Arial"/>
              <w:color w:val="28465F"/>
              <w:sz w:val="16"/>
              <w:szCs w:val="20"/>
            </w:rPr>
            <w:t>Disclaimer at nestpensions.org.uk/schemeweb/nest/employers/managing-scheme/communication/engaging-employees.html applies to this template.</w:t>
          </w:r>
        </w:p>
      </w:tc>
      <w:tc>
        <w:tcPr>
          <w:tcW w:w="1474" w:type="dxa"/>
          <w:vAlign w:val="bottom"/>
        </w:tcPr>
        <w:p w14:paraId="0BAC02A8" w14:textId="77777777" w:rsidR="00873056" w:rsidRPr="001A40D4" w:rsidRDefault="00873056" w:rsidP="00873056">
          <w:pPr>
            <w:pStyle w:val="Footer"/>
            <w:tabs>
              <w:tab w:val="right" w:pos="10538"/>
            </w:tabs>
            <w:jc w:val="right"/>
          </w:pPr>
          <w:r w:rsidRPr="001A40D4">
            <w:t xml:space="preserve">Page </w:t>
          </w:r>
          <w:r w:rsidRPr="001A40D4">
            <w:fldChar w:fldCharType="begin"/>
          </w:r>
          <w:r w:rsidRPr="001A40D4">
            <w:instrText xml:space="preserve"> PAGE  \* Arabic </w:instrText>
          </w:r>
          <w:r w:rsidRPr="001A40D4">
            <w:fldChar w:fldCharType="separate"/>
          </w:r>
          <w:r w:rsidRPr="001A40D4">
            <w:t>1</w:t>
          </w:r>
          <w:r w:rsidRPr="001A40D4">
            <w:fldChar w:fldCharType="end"/>
          </w:r>
        </w:p>
      </w:tc>
    </w:tr>
  </w:tbl>
  <w:p w14:paraId="44DD274C" w14:textId="77777777" w:rsidR="00BF6755" w:rsidRDefault="00BF6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6667" w14:textId="77777777" w:rsidR="004670A7" w:rsidRPr="00861B99" w:rsidRDefault="004670A7" w:rsidP="00540F52">
      <w:pPr>
        <w:rPr>
          <w:color w:val="E6E3D9" w:themeColor="background2"/>
        </w:rPr>
      </w:pPr>
      <w:r w:rsidRPr="00861B99">
        <w:rPr>
          <w:color w:val="E6E3D9" w:themeColor="background2"/>
        </w:rPr>
        <w:separator/>
      </w:r>
    </w:p>
  </w:footnote>
  <w:footnote w:type="continuationSeparator" w:id="0">
    <w:p w14:paraId="3A480E52" w14:textId="77777777" w:rsidR="004670A7" w:rsidRPr="00861B99" w:rsidRDefault="004670A7" w:rsidP="00540F52">
      <w:pPr>
        <w:rPr>
          <w:color w:val="E6E3D9" w:themeColor="background2"/>
        </w:rPr>
      </w:pPr>
      <w:r w:rsidRPr="00861B99">
        <w:rPr>
          <w:color w:val="E6E3D9" w:themeColor="background2"/>
        </w:rPr>
        <w:continuationSeparator/>
      </w:r>
    </w:p>
  </w:footnote>
  <w:footnote w:type="continuationNotice" w:id="1">
    <w:p w14:paraId="15B2238B" w14:textId="77777777" w:rsidR="004670A7" w:rsidRDefault="004670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C1F5" w14:textId="77777777" w:rsidR="00873056" w:rsidRDefault="00873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6" w:type="dxa"/>
      <w:tblBorders>
        <w:bottom w:val="single" w:sz="2" w:space="0" w:color="FF8200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46"/>
    </w:tblGrid>
    <w:tr w:rsidR="00C15658" w14:paraId="40353F9E" w14:textId="77777777" w:rsidTr="00F87AC8">
      <w:trPr>
        <w:trHeight w:val="255"/>
      </w:trPr>
      <w:tc>
        <w:tcPr>
          <w:tcW w:w="10536" w:type="dxa"/>
        </w:tcPr>
        <w:p w14:paraId="1B69AD97" w14:textId="6F1AC294" w:rsidR="00C15658" w:rsidRDefault="00C15658" w:rsidP="00F87AC8">
          <w:pPr>
            <w:pStyle w:val="Header"/>
          </w:pPr>
          <w:r w:rsidRPr="00F87AC8">
            <w:rPr>
              <w:rFonts w:asciiTheme="majorHAnsi" w:hAnsiTheme="majorHAnsi"/>
              <w:b/>
              <w:bCs/>
            </w:rPr>
            <w:fldChar w:fldCharType="begin"/>
          </w:r>
          <w:r w:rsidRPr="00F87AC8">
            <w:rPr>
              <w:rFonts w:asciiTheme="majorHAnsi" w:hAnsiTheme="majorHAnsi"/>
              <w:b/>
              <w:bCs/>
            </w:rPr>
            <w:instrText xml:space="preserve"> IF "</w:instrText>
          </w:r>
          <w:r w:rsidRPr="00F87AC8">
            <w:rPr>
              <w:b/>
              <w:bCs/>
            </w:rPr>
            <w:fldChar w:fldCharType="begin"/>
          </w:r>
          <w:r w:rsidRPr="00F87AC8">
            <w:rPr>
              <w:b/>
              <w:bCs/>
            </w:rPr>
            <w:instrText xml:space="preserve"> STYLEREF  "±CoverTitle" </w:instrText>
          </w:r>
          <w:r w:rsidRPr="00F87AC8">
            <w:rPr>
              <w:b/>
              <w:bCs/>
            </w:rPr>
            <w:fldChar w:fldCharType="separate"/>
          </w:r>
          <w:r w:rsidR="00EB5799">
            <w:rPr>
              <w:b/>
              <w:bCs/>
              <w:noProof/>
            </w:rPr>
            <w:instrText>For re-enrolled workers</w:instrText>
          </w:r>
          <w:r w:rsidRPr="00F87AC8">
            <w:rPr>
              <w:b/>
              <w:bCs/>
            </w:rPr>
            <w:fldChar w:fldCharType="end"/>
          </w:r>
          <w:r w:rsidRPr="00F87AC8">
            <w:rPr>
              <w:rFonts w:asciiTheme="majorHAnsi" w:hAnsiTheme="majorHAnsi"/>
              <w:b/>
              <w:bCs/>
              <w:noProof/>
            </w:rPr>
            <w:instrText>"</w:instrText>
          </w:r>
          <w:r w:rsidRPr="00F87AC8">
            <w:rPr>
              <w:rFonts w:asciiTheme="majorHAnsi" w:hAnsiTheme="majorHAnsi"/>
              <w:b/>
              <w:bCs/>
            </w:rPr>
            <w:instrText xml:space="preserve"> = "Error*" "" "</w:instrText>
          </w:r>
          <w:r w:rsidRPr="00F87AC8">
            <w:rPr>
              <w:b/>
              <w:bCs/>
            </w:rPr>
            <w:fldChar w:fldCharType="begin"/>
          </w:r>
          <w:r w:rsidRPr="00F87AC8">
            <w:rPr>
              <w:b/>
              <w:bCs/>
            </w:rPr>
            <w:instrText xml:space="preserve"> STYLEREF  "±CoverTitle" </w:instrText>
          </w:r>
          <w:r w:rsidRPr="00F87AC8">
            <w:rPr>
              <w:b/>
              <w:bCs/>
            </w:rPr>
            <w:fldChar w:fldCharType="separate"/>
          </w:r>
          <w:r w:rsidR="00EB5799">
            <w:rPr>
              <w:b/>
              <w:bCs/>
              <w:noProof/>
            </w:rPr>
            <w:instrText>For re-enrolled workers</w:instrText>
          </w:r>
          <w:r w:rsidRPr="00F87AC8">
            <w:rPr>
              <w:b/>
              <w:bCs/>
            </w:rPr>
            <w:fldChar w:fldCharType="end"/>
          </w:r>
          <w:r w:rsidRPr="00F87AC8">
            <w:rPr>
              <w:rFonts w:asciiTheme="majorHAnsi" w:hAnsiTheme="majorHAnsi"/>
              <w:b/>
              <w:bCs/>
            </w:rPr>
            <w:instrText xml:space="preserve">" </w:instrText>
          </w:r>
          <w:r w:rsidRPr="00F87AC8">
            <w:rPr>
              <w:rFonts w:asciiTheme="majorHAnsi" w:hAnsiTheme="majorHAnsi"/>
              <w:b/>
              <w:bCs/>
            </w:rPr>
            <w:fldChar w:fldCharType="separate"/>
          </w:r>
          <w:r w:rsidR="00EB5799">
            <w:rPr>
              <w:b/>
              <w:bCs/>
              <w:noProof/>
            </w:rPr>
            <w:t>For re-enrolled workers</w:t>
          </w:r>
          <w:r w:rsidRPr="00F87AC8">
            <w:rPr>
              <w:rFonts w:asciiTheme="majorHAnsi" w:hAnsiTheme="majorHAnsi"/>
              <w:b/>
              <w:bCs/>
            </w:rPr>
            <w:fldChar w:fldCharType="end"/>
          </w:r>
          <w:r w:rsidR="00F87AC8">
            <w:rPr>
              <w:rFonts w:asciiTheme="majorHAnsi" w:hAnsiTheme="majorHAnsi"/>
              <w:b/>
              <w:bCs/>
            </w:rPr>
            <w:t xml:space="preserve"> </w:t>
          </w:r>
          <w:r w:rsidR="00F87AC8" w:rsidRPr="00E47272">
            <w:rPr>
              <w:rFonts w:asciiTheme="majorHAnsi" w:hAnsiTheme="majorHAnsi"/>
            </w:rPr>
            <w:fldChar w:fldCharType="begin"/>
          </w:r>
          <w:r w:rsidR="00F87AC8" w:rsidRPr="00E47272">
            <w:rPr>
              <w:rFonts w:asciiTheme="majorHAnsi" w:hAnsiTheme="majorHAnsi"/>
            </w:rPr>
            <w:instrText xml:space="preserve"> IF "</w:instrText>
          </w:r>
          <w:r w:rsidR="00F87AC8">
            <w:fldChar w:fldCharType="begin"/>
          </w:r>
          <w:r w:rsidR="00F87AC8">
            <w:instrText xml:space="preserve"> STYLEREF  "</w:instrText>
          </w:r>
          <w:r w:rsidR="00F87AC8" w:rsidRPr="00C15658">
            <w:instrText>±Cover</w:instrText>
          </w:r>
          <w:r w:rsidR="00F87AC8">
            <w:instrText>Sub</w:instrText>
          </w:r>
          <w:r w:rsidR="00F87AC8" w:rsidRPr="00C15658">
            <w:instrText>Title</w:instrText>
          </w:r>
          <w:r w:rsidR="00F87AC8">
            <w:instrText xml:space="preserve">" </w:instrText>
          </w:r>
          <w:r w:rsidR="00F87AC8">
            <w:fldChar w:fldCharType="separate"/>
          </w:r>
          <w:r w:rsidR="00EB5799">
            <w:rPr>
              <w:noProof/>
            </w:rPr>
            <w:instrText>Email</w:instrText>
          </w:r>
          <w:r w:rsidR="00F87AC8">
            <w:fldChar w:fldCharType="end"/>
          </w:r>
          <w:r w:rsidR="00F87AC8" w:rsidRPr="00E47272">
            <w:rPr>
              <w:rFonts w:asciiTheme="majorHAnsi" w:hAnsiTheme="majorHAnsi"/>
              <w:noProof/>
            </w:rPr>
            <w:instrText>"</w:instrText>
          </w:r>
          <w:r w:rsidR="00F87AC8" w:rsidRPr="00E47272">
            <w:rPr>
              <w:rFonts w:asciiTheme="majorHAnsi" w:hAnsiTheme="majorHAnsi"/>
            </w:rPr>
            <w:instrText xml:space="preserve"> = "Error*" "" "</w:instrText>
          </w:r>
          <w:r w:rsidR="00F87AC8">
            <w:fldChar w:fldCharType="begin"/>
          </w:r>
          <w:r w:rsidR="00F87AC8">
            <w:instrText xml:space="preserve"> STYLEREF  "</w:instrText>
          </w:r>
          <w:r w:rsidR="00F87AC8" w:rsidRPr="00C15658">
            <w:instrText>±Cover</w:instrText>
          </w:r>
          <w:r w:rsidR="00F87AC8">
            <w:instrText>Sub</w:instrText>
          </w:r>
          <w:r w:rsidR="00F87AC8" w:rsidRPr="00C15658">
            <w:instrText>Title</w:instrText>
          </w:r>
          <w:r w:rsidR="00F87AC8">
            <w:instrText xml:space="preserve">" </w:instrText>
          </w:r>
          <w:r w:rsidR="00F87AC8">
            <w:fldChar w:fldCharType="separate"/>
          </w:r>
          <w:r w:rsidR="00EB5799">
            <w:rPr>
              <w:noProof/>
            </w:rPr>
            <w:instrText>Email</w:instrText>
          </w:r>
          <w:r w:rsidR="00F87AC8">
            <w:fldChar w:fldCharType="end"/>
          </w:r>
          <w:r w:rsidR="00F87AC8" w:rsidRPr="00E47272">
            <w:rPr>
              <w:rFonts w:asciiTheme="majorHAnsi" w:hAnsiTheme="majorHAnsi"/>
            </w:rPr>
            <w:instrText xml:space="preserve">" </w:instrText>
          </w:r>
          <w:r w:rsidR="00F87AC8" w:rsidRPr="00E47272">
            <w:rPr>
              <w:rFonts w:asciiTheme="majorHAnsi" w:hAnsiTheme="majorHAnsi"/>
            </w:rPr>
            <w:fldChar w:fldCharType="separate"/>
          </w:r>
          <w:r w:rsidR="00EB5799">
            <w:rPr>
              <w:noProof/>
            </w:rPr>
            <w:t>Email</w:t>
          </w:r>
          <w:r w:rsidR="00F87AC8" w:rsidRPr="00E47272">
            <w:rPr>
              <w:rFonts w:asciiTheme="majorHAnsi" w:hAnsiTheme="majorHAnsi"/>
            </w:rPr>
            <w:fldChar w:fldCharType="end"/>
          </w:r>
        </w:p>
      </w:tc>
    </w:tr>
  </w:tbl>
  <w:p w14:paraId="55D65661" w14:textId="77777777" w:rsidR="00C15658" w:rsidRDefault="00C156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C27B" w14:textId="77777777" w:rsidR="005A3A26" w:rsidRDefault="00761A8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94DED6" wp14:editId="2335709D">
              <wp:simplePos x="0" y="0"/>
              <wp:positionH relativeFrom="column">
                <wp:posOffset>-431800</wp:posOffset>
              </wp:positionH>
              <wp:positionV relativeFrom="paragraph">
                <wp:posOffset>-431800</wp:posOffset>
              </wp:positionV>
              <wp:extent cx="7560000" cy="4104000"/>
              <wp:effectExtent l="0" t="0" r="3175" b="0"/>
              <wp:wrapNone/>
              <wp:docPr id="4" name="Grouped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4104000"/>
                        <a:chOff x="0" y="0"/>
                        <a:chExt cx="7560000" cy="4104000"/>
                      </a:xfrm>
                    </wpg:grpSpPr>
                    <wps:wsp>
                      <wps:cNvPr id="15" name="Curve">
                        <a:extLst>
                          <a:ext uri="{FF2B5EF4-FFF2-40B4-BE49-F238E27FC236}">
                            <a16:creationId xmlns:a16="http://schemas.microsoft.com/office/drawing/2014/main" id="{B7A629F9-5A5B-43BE-92E0-6A956F6962F3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60000" cy="4104000"/>
                        </a:xfrm>
                        <a:custGeom>
                          <a:avLst/>
                          <a:gdLst>
                            <a:gd name="connsiteX0" fmla="*/ 0 w 7559675"/>
                            <a:gd name="connsiteY0" fmla="*/ 0 h 4104244"/>
                            <a:gd name="connsiteX1" fmla="*/ 7559675 w 7559675"/>
                            <a:gd name="connsiteY1" fmla="*/ 0 h 4104244"/>
                            <a:gd name="connsiteX2" fmla="*/ 7559675 w 7559675"/>
                            <a:gd name="connsiteY2" fmla="*/ 3456132 h 4104244"/>
                            <a:gd name="connsiteX3" fmla="*/ 7127055 w 7559675"/>
                            <a:gd name="connsiteY3" fmla="*/ 3602514 h 4104244"/>
                            <a:gd name="connsiteX4" fmla="*/ 3808414 w 7559675"/>
                            <a:gd name="connsiteY4" fmla="*/ 4104244 h 4104244"/>
                            <a:gd name="connsiteX5" fmla="*/ 99793 w 7559675"/>
                            <a:gd name="connsiteY5" fmla="*/ 3473234 h 4104244"/>
                            <a:gd name="connsiteX6" fmla="*/ 0 w 7559675"/>
                            <a:gd name="connsiteY6" fmla="*/ 3434948 h 41042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559675" h="4104244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  <a:lnTo>
                                <a:pt x="7559675" y="3456132"/>
                              </a:lnTo>
                              <a:lnTo>
                                <a:pt x="7127055" y="3602514"/>
                              </a:lnTo>
                              <a:cubicBezTo>
                                <a:pt x="6078697" y="3928588"/>
                                <a:pt x="4964069" y="4104244"/>
                                <a:pt x="3808414" y="4104244"/>
                              </a:cubicBezTo>
                              <a:cubicBezTo>
                                <a:pt x="2508301" y="4104244"/>
                                <a:pt x="1260113" y="3881927"/>
                                <a:pt x="99793" y="3473234"/>
                              </a:cubicBezTo>
                              <a:lnTo>
                                <a:pt x="0" y="34349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1F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Logo">
                          <a:extLst>
                            <a:ext uri="{FF2B5EF4-FFF2-40B4-BE49-F238E27FC236}">
                              <a16:creationId xmlns:a16="http://schemas.microsoft.com/office/drawing/2014/main" id="{CB10BF12-1607-49DE-BAD3-3780984CC03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830214" y="431597"/>
                          <a:ext cx="1259840" cy="14039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rto="http://schemas.microsoft.com/office/word/2006/arto" xmlns:pic="http://schemas.openxmlformats.org/drawingml/2006/picture" xmlns:a16="http://schemas.microsoft.com/office/drawing/2014/main" xmlns:a="http://schemas.openxmlformats.org/drawingml/2006/main">
          <w:pict w14:anchorId="284481A1">
            <v:group id="GroupedGraphics" style="position:absolute;margin-left:-34pt;margin-top:-34pt;width:595.3pt;height:323.15pt;z-index:-251657216" coordsize="75600,41040" o:spid="_x0000_s1026" w14:anchorId="0DFC343C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">
              <v:shape id="Curve" style="position:absolute;width:75600;height:41040;visibility:visible;mso-wrap-style:square;v-text-anchor:middle" coordsize="7559675,4104244" o:spid="_x0000_s1027" fillcolor="#e71f69" stroked="f" strokeweight="1pt" path="m,l7559675,r,3456132l7127055,3602514c6078697,3928588,4964069,4104244,3808414,4104244v-1300113,,-2548301,-222317,-3708621,-631010l,343494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">
                <v:stroke joinstyle="miter"/>
                <v:path arrowok="t" o:connecttype="custom" o:connectlocs="0,0;7560000,0;7560000,3455927;7127361,3602300;3808578,4104000;99797,3473028;0,3434744" o:connectangles="0,0,0,0,0,0,0"/>
                <o:lock v:ext="edit" aspectratio="t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Logo" style="position:absolute;left:58302;top:4315;width:12598;height:1404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">
                <v:imagedata o:title="" r:id="rId2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A64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DC56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526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2AB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14A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205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42D3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48B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02B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8A2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126C1"/>
    <w:multiLevelType w:val="multilevel"/>
    <w:tmpl w:val="2662D282"/>
    <w:lvl w:ilvl="0">
      <w:start w:val="1"/>
      <w:numFmt w:val="decimal"/>
      <w:lvlRestart w:val="0"/>
      <w:lvlText w:val="%1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1" w15:restartNumberingAfterBreak="0">
    <w:nsid w:val="17764A5B"/>
    <w:multiLevelType w:val="multilevel"/>
    <w:tmpl w:val="05F86D62"/>
    <w:name w:val="AppHeadList4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D712C58"/>
    <w:multiLevelType w:val="multilevel"/>
    <w:tmpl w:val="431E30E0"/>
    <w:numStyleLink w:val="SecListStyle"/>
  </w:abstractNum>
  <w:abstractNum w:abstractNumId="13" w15:restartNumberingAfterBreak="0">
    <w:nsid w:val="1F105759"/>
    <w:multiLevelType w:val="multilevel"/>
    <w:tmpl w:val="839441CC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4" w15:restartNumberingAfterBreak="0">
    <w:nsid w:val="2DAA1077"/>
    <w:multiLevelType w:val="multilevel"/>
    <w:tmpl w:val="B128FF14"/>
    <w:name w:val="SecHeadList4"/>
    <w:lvl w:ilvl="0">
      <w:start w:val="1"/>
      <w:numFmt w:val="decimal"/>
      <w:lvlRestart w:val="0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5" w15:restartNumberingAfterBreak="0">
    <w:nsid w:val="330A4730"/>
    <w:multiLevelType w:val="hybridMultilevel"/>
    <w:tmpl w:val="EAC8B368"/>
    <w:lvl w:ilvl="0" w:tplc="257A193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B7E6D"/>
    <w:multiLevelType w:val="multilevel"/>
    <w:tmpl w:val="05F86D62"/>
    <w:styleLink w:val="AppListStyl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2894F5E"/>
    <w:multiLevelType w:val="multilevel"/>
    <w:tmpl w:val="2662D282"/>
    <w:lvl w:ilvl="0">
      <w:start w:val="1"/>
      <w:numFmt w:val="decimal"/>
      <w:lvlRestart w:val="0"/>
      <w:lvlText w:val="%1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8" w15:restartNumberingAfterBreak="0">
    <w:nsid w:val="44C86F7D"/>
    <w:multiLevelType w:val="multilevel"/>
    <w:tmpl w:val="CEB6988C"/>
    <w:lvl w:ilvl="0">
      <w:start w:val="1"/>
      <w:numFmt w:val="bullet"/>
      <w:lvlText w:val="›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color w:val="FF8200" w:themeColor="text2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(none)" w:hAnsi="(none)" w:hint="default"/>
        <w:color w:val="FF8200" w:themeColor="text2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FF8200" w:themeColor="tex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7FB34D5"/>
    <w:multiLevelType w:val="multilevel"/>
    <w:tmpl w:val="431E30E0"/>
    <w:styleLink w:val="SecListStyle"/>
    <w:lvl w:ilvl="0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0" w15:restartNumberingAfterBreak="0">
    <w:nsid w:val="499361AD"/>
    <w:multiLevelType w:val="multilevel"/>
    <w:tmpl w:val="2662D282"/>
    <w:lvl w:ilvl="0">
      <w:start w:val="1"/>
      <w:numFmt w:val="decimal"/>
      <w:lvlRestart w:val="0"/>
      <w:lvlText w:val="%1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1" w15:restartNumberingAfterBreak="0">
    <w:nsid w:val="4A0744BE"/>
    <w:multiLevelType w:val="multilevel"/>
    <w:tmpl w:val="CEB6988C"/>
    <w:lvl w:ilvl="0">
      <w:start w:val="1"/>
      <w:numFmt w:val="bullet"/>
      <w:pStyle w:val="SymbolBullet1"/>
      <w:lvlText w:val="›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color w:val="FF8200" w:themeColor="text2"/>
      </w:rPr>
    </w:lvl>
    <w:lvl w:ilvl="1">
      <w:start w:val="1"/>
      <w:numFmt w:val="bullet"/>
      <w:pStyle w:val="SymbolBullet2"/>
      <w:lvlText w:val="–"/>
      <w:lvlJc w:val="left"/>
      <w:pPr>
        <w:tabs>
          <w:tab w:val="num" w:pos="680"/>
        </w:tabs>
        <w:ind w:left="680" w:hanging="340"/>
      </w:pPr>
      <w:rPr>
        <w:rFonts w:ascii="(none)" w:hAnsi="(none)" w:hint="default"/>
        <w:color w:val="FF8200" w:themeColor="text2"/>
      </w:rPr>
    </w:lvl>
    <w:lvl w:ilvl="2">
      <w:start w:val="1"/>
      <w:numFmt w:val="bullet"/>
      <w:pStyle w:val="Symbol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FF8200" w:themeColor="tex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D944BED"/>
    <w:multiLevelType w:val="hybridMultilevel"/>
    <w:tmpl w:val="80E8E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3444F"/>
    <w:multiLevelType w:val="multilevel"/>
    <w:tmpl w:val="FA58AE70"/>
    <w:lvl w:ilvl="0">
      <w:start w:val="1"/>
      <w:numFmt w:val="bullet"/>
      <w:pStyle w:val="TableBullet1"/>
      <w:lvlText w:val="›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  <w:color w:val="FF8200" w:themeColor="text2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color w:val="FF8200" w:themeColor="text2"/>
      </w:rPr>
    </w:lvl>
    <w:lvl w:ilvl="2">
      <w:start w:val="1"/>
      <w:numFmt w:val="bullet"/>
      <w:pStyle w:val="TableBullet3"/>
      <w:lvlText w:val="–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color w:val="FF8200" w:themeColor="tex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96A3518"/>
    <w:multiLevelType w:val="multilevel"/>
    <w:tmpl w:val="530C6A6C"/>
    <w:lvl w:ilvl="0">
      <w:start w:val="1"/>
      <w:numFmt w:val="decimal"/>
      <w:pStyle w:val="AlphaNumBullet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FF8200" w:themeColor="text2"/>
      </w:rPr>
    </w:lvl>
    <w:lvl w:ilvl="1">
      <w:start w:val="1"/>
      <w:numFmt w:val="lowerLetter"/>
      <w:pStyle w:val="Alpha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FF8200" w:themeColor="text2"/>
      </w:rPr>
    </w:lvl>
    <w:lvl w:ilvl="2">
      <w:start w:val="1"/>
      <w:numFmt w:val="lowerRoman"/>
      <w:pStyle w:val="Alpha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FF8200" w:themeColor="tex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A586721"/>
    <w:multiLevelType w:val="multilevel"/>
    <w:tmpl w:val="B0EE10D0"/>
    <w:lvl w:ilvl="0">
      <w:start w:val="1"/>
      <w:numFmt w:val="upperLetter"/>
      <w:pStyle w:val="AppHead1"/>
      <w:lvlText w:val="%1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1">
      <w:start w:val="1"/>
      <w:numFmt w:val="decimal"/>
      <w:pStyle w:val="AppHead2"/>
      <w:lvlText w:val="%1.%2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2">
      <w:start w:val="1"/>
      <w:numFmt w:val="decimal"/>
      <w:pStyle w:val="AppHead3"/>
      <w:lvlText w:val="%1.%2.%3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3">
      <w:start w:val="1"/>
      <w:numFmt w:val="decimal"/>
      <w:pStyle w:val="AppHead4"/>
      <w:lvlText w:val="%1.%2.%3.%4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774325241">
    <w:abstractNumId w:val="19"/>
  </w:num>
  <w:num w:numId="2" w16cid:durableId="1109276120">
    <w:abstractNumId w:val="16"/>
  </w:num>
  <w:num w:numId="3" w16cid:durableId="406148221">
    <w:abstractNumId w:val="24"/>
  </w:num>
  <w:num w:numId="4" w16cid:durableId="254480406">
    <w:abstractNumId w:val="25"/>
  </w:num>
  <w:num w:numId="5" w16cid:durableId="1848523967">
    <w:abstractNumId w:val="16"/>
  </w:num>
  <w:num w:numId="6" w16cid:durableId="1293172001">
    <w:abstractNumId w:val="19"/>
  </w:num>
  <w:num w:numId="7" w16cid:durableId="730155827">
    <w:abstractNumId w:val="21"/>
  </w:num>
  <w:num w:numId="8" w16cid:durableId="814762319">
    <w:abstractNumId w:val="23"/>
  </w:num>
  <w:num w:numId="9" w16cid:durableId="1590460004">
    <w:abstractNumId w:val="13"/>
  </w:num>
  <w:num w:numId="10" w16cid:durableId="1054737951">
    <w:abstractNumId w:val="9"/>
  </w:num>
  <w:num w:numId="11" w16cid:durableId="598611184">
    <w:abstractNumId w:val="7"/>
  </w:num>
  <w:num w:numId="12" w16cid:durableId="341278532">
    <w:abstractNumId w:val="6"/>
  </w:num>
  <w:num w:numId="13" w16cid:durableId="1642468044">
    <w:abstractNumId w:val="5"/>
  </w:num>
  <w:num w:numId="14" w16cid:durableId="840852601">
    <w:abstractNumId w:val="4"/>
  </w:num>
  <w:num w:numId="15" w16cid:durableId="789667668">
    <w:abstractNumId w:val="8"/>
  </w:num>
  <w:num w:numId="16" w16cid:durableId="673462133">
    <w:abstractNumId w:val="3"/>
  </w:num>
  <w:num w:numId="17" w16cid:durableId="1243834022">
    <w:abstractNumId w:val="2"/>
  </w:num>
  <w:num w:numId="18" w16cid:durableId="2078286135">
    <w:abstractNumId w:val="1"/>
  </w:num>
  <w:num w:numId="19" w16cid:durableId="853376444">
    <w:abstractNumId w:val="0"/>
  </w:num>
  <w:num w:numId="20" w16cid:durableId="2098744835">
    <w:abstractNumId w:val="10"/>
  </w:num>
  <w:num w:numId="21" w16cid:durableId="476847761">
    <w:abstractNumId w:val="17"/>
  </w:num>
  <w:num w:numId="22" w16cid:durableId="2068606777">
    <w:abstractNumId w:val="12"/>
  </w:num>
  <w:num w:numId="23" w16cid:durableId="161438098">
    <w:abstractNumId w:val="20"/>
  </w:num>
  <w:num w:numId="24" w16cid:durableId="1046954811">
    <w:abstractNumId w:val="15"/>
  </w:num>
  <w:num w:numId="25" w16cid:durableId="813639961">
    <w:abstractNumId w:val="18"/>
  </w:num>
  <w:num w:numId="26" w16cid:durableId="1081949222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D5"/>
    <w:rsid w:val="00003A00"/>
    <w:rsid w:val="000041CA"/>
    <w:rsid w:val="00004B94"/>
    <w:rsid w:val="0001096A"/>
    <w:rsid w:val="0001692E"/>
    <w:rsid w:val="000170EC"/>
    <w:rsid w:val="00020299"/>
    <w:rsid w:val="000242BD"/>
    <w:rsid w:val="000620C6"/>
    <w:rsid w:val="000672FB"/>
    <w:rsid w:val="0006764F"/>
    <w:rsid w:val="000711D1"/>
    <w:rsid w:val="0007379B"/>
    <w:rsid w:val="000742FA"/>
    <w:rsid w:val="00092C79"/>
    <w:rsid w:val="0009764F"/>
    <w:rsid w:val="000A556C"/>
    <w:rsid w:val="000B70A9"/>
    <w:rsid w:val="000C7A6F"/>
    <w:rsid w:val="000D055E"/>
    <w:rsid w:val="000D238B"/>
    <w:rsid w:val="000E52BD"/>
    <w:rsid w:val="000F2D3D"/>
    <w:rsid w:val="000F3ADA"/>
    <w:rsid w:val="00100FD3"/>
    <w:rsid w:val="00112CCB"/>
    <w:rsid w:val="00141FF2"/>
    <w:rsid w:val="0014352B"/>
    <w:rsid w:val="001475B3"/>
    <w:rsid w:val="00162264"/>
    <w:rsid w:val="00162DA4"/>
    <w:rsid w:val="0016532E"/>
    <w:rsid w:val="00172579"/>
    <w:rsid w:val="00180354"/>
    <w:rsid w:val="00184014"/>
    <w:rsid w:val="0019565D"/>
    <w:rsid w:val="001A15EE"/>
    <w:rsid w:val="001A40D4"/>
    <w:rsid w:val="001B56B5"/>
    <w:rsid w:val="001B69D8"/>
    <w:rsid w:val="001B769D"/>
    <w:rsid w:val="001C4090"/>
    <w:rsid w:val="001E7B00"/>
    <w:rsid w:val="001F03E2"/>
    <w:rsid w:val="001F1375"/>
    <w:rsid w:val="001F4921"/>
    <w:rsid w:val="001F5965"/>
    <w:rsid w:val="00201F3B"/>
    <w:rsid w:val="0020649B"/>
    <w:rsid w:val="002110DB"/>
    <w:rsid w:val="00213108"/>
    <w:rsid w:val="00224FA9"/>
    <w:rsid w:val="0022576B"/>
    <w:rsid w:val="00226A84"/>
    <w:rsid w:val="002368C5"/>
    <w:rsid w:val="00237382"/>
    <w:rsid w:val="00245E0E"/>
    <w:rsid w:val="00251DF6"/>
    <w:rsid w:val="00255298"/>
    <w:rsid w:val="00272BF2"/>
    <w:rsid w:val="00275E16"/>
    <w:rsid w:val="00282F0D"/>
    <w:rsid w:val="002C482B"/>
    <w:rsid w:val="002C63C9"/>
    <w:rsid w:val="002E24FC"/>
    <w:rsid w:val="002F1B8E"/>
    <w:rsid w:val="002F337F"/>
    <w:rsid w:val="002F4726"/>
    <w:rsid w:val="00301AC8"/>
    <w:rsid w:val="003075C6"/>
    <w:rsid w:val="003166E3"/>
    <w:rsid w:val="00326A8C"/>
    <w:rsid w:val="0033044F"/>
    <w:rsid w:val="0034634D"/>
    <w:rsid w:val="003535D4"/>
    <w:rsid w:val="0035554B"/>
    <w:rsid w:val="00355A45"/>
    <w:rsid w:val="00364CD8"/>
    <w:rsid w:val="0038350D"/>
    <w:rsid w:val="003855C8"/>
    <w:rsid w:val="003942C3"/>
    <w:rsid w:val="003A0291"/>
    <w:rsid w:val="003A19EF"/>
    <w:rsid w:val="003B3D63"/>
    <w:rsid w:val="003B495A"/>
    <w:rsid w:val="003B4E3C"/>
    <w:rsid w:val="003C212A"/>
    <w:rsid w:val="003D3BE2"/>
    <w:rsid w:val="00400E40"/>
    <w:rsid w:val="004062F4"/>
    <w:rsid w:val="00410FAB"/>
    <w:rsid w:val="00421979"/>
    <w:rsid w:val="00442FC3"/>
    <w:rsid w:val="004477C4"/>
    <w:rsid w:val="00450B69"/>
    <w:rsid w:val="004516B8"/>
    <w:rsid w:val="004670A7"/>
    <w:rsid w:val="00467260"/>
    <w:rsid w:val="00472E72"/>
    <w:rsid w:val="004738A5"/>
    <w:rsid w:val="0049056F"/>
    <w:rsid w:val="004A1348"/>
    <w:rsid w:val="004B3F40"/>
    <w:rsid w:val="004B6243"/>
    <w:rsid w:val="004C4D86"/>
    <w:rsid w:val="004C7300"/>
    <w:rsid w:val="004D376F"/>
    <w:rsid w:val="004D49C5"/>
    <w:rsid w:val="004D7793"/>
    <w:rsid w:val="004E2E9E"/>
    <w:rsid w:val="004E67AD"/>
    <w:rsid w:val="00501B39"/>
    <w:rsid w:val="00505F5C"/>
    <w:rsid w:val="00514A63"/>
    <w:rsid w:val="00514AE9"/>
    <w:rsid w:val="00540DDE"/>
    <w:rsid w:val="00540F52"/>
    <w:rsid w:val="005413BA"/>
    <w:rsid w:val="0054697D"/>
    <w:rsid w:val="005552F9"/>
    <w:rsid w:val="00557E47"/>
    <w:rsid w:val="00577663"/>
    <w:rsid w:val="005817D2"/>
    <w:rsid w:val="005820AD"/>
    <w:rsid w:val="0059270B"/>
    <w:rsid w:val="005A09D5"/>
    <w:rsid w:val="005A3A26"/>
    <w:rsid w:val="005A706D"/>
    <w:rsid w:val="005B56E5"/>
    <w:rsid w:val="005C7B64"/>
    <w:rsid w:val="005D07D3"/>
    <w:rsid w:val="005D7F2B"/>
    <w:rsid w:val="00623C12"/>
    <w:rsid w:val="00624D6E"/>
    <w:rsid w:val="0064205F"/>
    <w:rsid w:val="00647A9B"/>
    <w:rsid w:val="00653005"/>
    <w:rsid w:val="00653464"/>
    <w:rsid w:val="00654A00"/>
    <w:rsid w:val="006644CB"/>
    <w:rsid w:val="0066535F"/>
    <w:rsid w:val="006664EB"/>
    <w:rsid w:val="00667906"/>
    <w:rsid w:val="00667BC0"/>
    <w:rsid w:val="006742FA"/>
    <w:rsid w:val="00682AAA"/>
    <w:rsid w:val="00684C33"/>
    <w:rsid w:val="0069774A"/>
    <w:rsid w:val="006A5FC5"/>
    <w:rsid w:val="006B7429"/>
    <w:rsid w:val="006D3A53"/>
    <w:rsid w:val="006D7107"/>
    <w:rsid w:val="006E2007"/>
    <w:rsid w:val="006E4880"/>
    <w:rsid w:val="006E54BD"/>
    <w:rsid w:val="00703279"/>
    <w:rsid w:val="00717889"/>
    <w:rsid w:val="0072026F"/>
    <w:rsid w:val="00722371"/>
    <w:rsid w:val="007267C1"/>
    <w:rsid w:val="00734564"/>
    <w:rsid w:val="00755282"/>
    <w:rsid w:val="00756492"/>
    <w:rsid w:val="00761A83"/>
    <w:rsid w:val="007667DF"/>
    <w:rsid w:val="00771F31"/>
    <w:rsid w:val="00777547"/>
    <w:rsid w:val="00785319"/>
    <w:rsid w:val="00794CFA"/>
    <w:rsid w:val="007B7533"/>
    <w:rsid w:val="007D1CA5"/>
    <w:rsid w:val="007E12F9"/>
    <w:rsid w:val="007E34AE"/>
    <w:rsid w:val="007E7EB3"/>
    <w:rsid w:val="007F48D0"/>
    <w:rsid w:val="007F4A0B"/>
    <w:rsid w:val="0081128D"/>
    <w:rsid w:val="00815032"/>
    <w:rsid w:val="00821203"/>
    <w:rsid w:val="0082303C"/>
    <w:rsid w:val="00823BC8"/>
    <w:rsid w:val="0083070E"/>
    <w:rsid w:val="008339D4"/>
    <w:rsid w:val="00835705"/>
    <w:rsid w:val="00841A12"/>
    <w:rsid w:val="00861B99"/>
    <w:rsid w:val="0086557D"/>
    <w:rsid w:val="00870518"/>
    <w:rsid w:val="00871823"/>
    <w:rsid w:val="00873056"/>
    <w:rsid w:val="00885DBD"/>
    <w:rsid w:val="0088708F"/>
    <w:rsid w:val="00890591"/>
    <w:rsid w:val="00897006"/>
    <w:rsid w:val="008A180C"/>
    <w:rsid w:val="008A7181"/>
    <w:rsid w:val="008E10D9"/>
    <w:rsid w:val="008E46E7"/>
    <w:rsid w:val="00900C1F"/>
    <w:rsid w:val="00923366"/>
    <w:rsid w:val="0092593D"/>
    <w:rsid w:val="009341FA"/>
    <w:rsid w:val="00942272"/>
    <w:rsid w:val="0094513F"/>
    <w:rsid w:val="00952455"/>
    <w:rsid w:val="00956511"/>
    <w:rsid w:val="0096343B"/>
    <w:rsid w:val="00973D95"/>
    <w:rsid w:val="00974426"/>
    <w:rsid w:val="0097713D"/>
    <w:rsid w:val="00984946"/>
    <w:rsid w:val="00985D74"/>
    <w:rsid w:val="009953F3"/>
    <w:rsid w:val="009B34D9"/>
    <w:rsid w:val="009C3F82"/>
    <w:rsid w:val="009F4A31"/>
    <w:rsid w:val="00A116A0"/>
    <w:rsid w:val="00A41436"/>
    <w:rsid w:val="00A44031"/>
    <w:rsid w:val="00A51F6B"/>
    <w:rsid w:val="00A53C3B"/>
    <w:rsid w:val="00A55398"/>
    <w:rsid w:val="00A711CD"/>
    <w:rsid w:val="00A80C6B"/>
    <w:rsid w:val="00A8371A"/>
    <w:rsid w:val="00A92508"/>
    <w:rsid w:val="00AB3E24"/>
    <w:rsid w:val="00AE7148"/>
    <w:rsid w:val="00AF5CF2"/>
    <w:rsid w:val="00B06591"/>
    <w:rsid w:val="00B105DC"/>
    <w:rsid w:val="00B266F7"/>
    <w:rsid w:val="00B30E61"/>
    <w:rsid w:val="00B42FC4"/>
    <w:rsid w:val="00B74813"/>
    <w:rsid w:val="00B97962"/>
    <w:rsid w:val="00BA3026"/>
    <w:rsid w:val="00BA3E72"/>
    <w:rsid w:val="00BA4070"/>
    <w:rsid w:val="00BB05CB"/>
    <w:rsid w:val="00BC18E1"/>
    <w:rsid w:val="00BC4CA7"/>
    <w:rsid w:val="00BD233B"/>
    <w:rsid w:val="00BD292E"/>
    <w:rsid w:val="00BD516D"/>
    <w:rsid w:val="00BE1F3A"/>
    <w:rsid w:val="00BF4A69"/>
    <w:rsid w:val="00BF6755"/>
    <w:rsid w:val="00C04014"/>
    <w:rsid w:val="00C0572D"/>
    <w:rsid w:val="00C15658"/>
    <w:rsid w:val="00C24968"/>
    <w:rsid w:val="00C32C01"/>
    <w:rsid w:val="00C3494B"/>
    <w:rsid w:val="00C55E23"/>
    <w:rsid w:val="00C56B63"/>
    <w:rsid w:val="00C56D53"/>
    <w:rsid w:val="00C65A9A"/>
    <w:rsid w:val="00C66079"/>
    <w:rsid w:val="00C76629"/>
    <w:rsid w:val="00C975C6"/>
    <w:rsid w:val="00CA07FF"/>
    <w:rsid w:val="00CA669B"/>
    <w:rsid w:val="00CB1E37"/>
    <w:rsid w:val="00CB4384"/>
    <w:rsid w:val="00CE2517"/>
    <w:rsid w:val="00CE5A0B"/>
    <w:rsid w:val="00CF456E"/>
    <w:rsid w:val="00CF6BE0"/>
    <w:rsid w:val="00D10FFA"/>
    <w:rsid w:val="00D236EC"/>
    <w:rsid w:val="00D25671"/>
    <w:rsid w:val="00D353FF"/>
    <w:rsid w:val="00D84CA9"/>
    <w:rsid w:val="00D861CA"/>
    <w:rsid w:val="00D87F3B"/>
    <w:rsid w:val="00D95195"/>
    <w:rsid w:val="00DC24E0"/>
    <w:rsid w:val="00DC58D8"/>
    <w:rsid w:val="00DD273B"/>
    <w:rsid w:val="00DE70B7"/>
    <w:rsid w:val="00DF04F8"/>
    <w:rsid w:val="00DF2128"/>
    <w:rsid w:val="00E17BBF"/>
    <w:rsid w:val="00E2259E"/>
    <w:rsid w:val="00E2315D"/>
    <w:rsid w:val="00E23BE6"/>
    <w:rsid w:val="00E407C0"/>
    <w:rsid w:val="00E546AE"/>
    <w:rsid w:val="00E60DA8"/>
    <w:rsid w:val="00E806CF"/>
    <w:rsid w:val="00E85A69"/>
    <w:rsid w:val="00E86B42"/>
    <w:rsid w:val="00E967F5"/>
    <w:rsid w:val="00EB1C84"/>
    <w:rsid w:val="00EB4F84"/>
    <w:rsid w:val="00EB518A"/>
    <w:rsid w:val="00EB5799"/>
    <w:rsid w:val="00EB74B7"/>
    <w:rsid w:val="00EC004A"/>
    <w:rsid w:val="00EC2484"/>
    <w:rsid w:val="00ED338F"/>
    <w:rsid w:val="00EE3129"/>
    <w:rsid w:val="00EF12CD"/>
    <w:rsid w:val="00F20B63"/>
    <w:rsid w:val="00F2212E"/>
    <w:rsid w:val="00F2624A"/>
    <w:rsid w:val="00F30DE0"/>
    <w:rsid w:val="00F368D9"/>
    <w:rsid w:val="00F510AB"/>
    <w:rsid w:val="00F56589"/>
    <w:rsid w:val="00F667D6"/>
    <w:rsid w:val="00F705DC"/>
    <w:rsid w:val="00F8527B"/>
    <w:rsid w:val="00F87AC8"/>
    <w:rsid w:val="00F90D41"/>
    <w:rsid w:val="00FA0B93"/>
    <w:rsid w:val="00FA5B65"/>
    <w:rsid w:val="00FC0575"/>
    <w:rsid w:val="00FC18B1"/>
    <w:rsid w:val="00FD2D49"/>
    <w:rsid w:val="00FD4713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3DB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C3C3C" w:themeColor="text1"/>
        <w:sz w:val="21"/>
        <w:szCs w:val="21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/>
    <w:lsdException w:name="heading 4" w:semiHidden="1" w:uiPriority="4" w:unhideWhenUsed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35" w:unhideWhenUsed="1"/>
    <w:lsdException w:name="annotation text" w:semiHidden="1" w:unhideWhenUsed="1"/>
    <w:lsdException w:name="header" w:semiHidden="1" w:uiPriority="36" w:unhideWhenUsed="1"/>
    <w:lsdException w:name="footer" w:semiHidden="1" w:uiPriority="36" w:unhideWhenUsed="1"/>
    <w:lsdException w:name="index heading" w:semiHidden="1"/>
    <w:lsdException w:name="caption" w:semiHidden="1" w:uiPriority="7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35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iPriority="37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±BodyText"/>
    <w:qFormat/>
    <w:rsid w:val="00251DF6"/>
  </w:style>
  <w:style w:type="paragraph" w:styleId="Heading1">
    <w:name w:val="heading 1"/>
    <w:aliases w:val="±Head1"/>
    <w:basedOn w:val="Head1NonToc"/>
    <w:next w:val="Normal"/>
    <w:link w:val="Heading1Char"/>
    <w:uiPriority w:val="4"/>
    <w:semiHidden/>
    <w:qFormat/>
    <w:rsid w:val="0054697D"/>
    <w:pPr>
      <w:numPr>
        <w:numId w:val="9"/>
      </w:numPr>
      <w:spacing w:before="600"/>
    </w:pPr>
  </w:style>
  <w:style w:type="paragraph" w:styleId="Heading2">
    <w:name w:val="heading 2"/>
    <w:aliases w:val="±Head2"/>
    <w:basedOn w:val="NoNumHead2"/>
    <w:next w:val="Normal"/>
    <w:link w:val="Heading2Char"/>
    <w:uiPriority w:val="4"/>
    <w:semiHidden/>
    <w:qFormat/>
    <w:rsid w:val="00EB74B7"/>
    <w:pPr>
      <w:numPr>
        <w:ilvl w:val="1"/>
        <w:numId w:val="9"/>
      </w:numPr>
    </w:pPr>
  </w:style>
  <w:style w:type="paragraph" w:styleId="Heading3">
    <w:name w:val="heading 3"/>
    <w:aliases w:val="±Head3"/>
    <w:basedOn w:val="NoNumHead2"/>
    <w:next w:val="Normal"/>
    <w:link w:val="Heading3Char"/>
    <w:uiPriority w:val="4"/>
    <w:semiHidden/>
    <w:rsid w:val="0054697D"/>
    <w:pPr>
      <w:numPr>
        <w:ilvl w:val="2"/>
        <w:numId w:val="9"/>
      </w:numPr>
      <w:outlineLvl w:val="2"/>
    </w:pPr>
  </w:style>
  <w:style w:type="paragraph" w:styleId="Heading4">
    <w:name w:val="heading 4"/>
    <w:aliases w:val="±Head4"/>
    <w:basedOn w:val="NoNumHead2"/>
    <w:next w:val="Normal"/>
    <w:link w:val="Heading4Char"/>
    <w:uiPriority w:val="4"/>
    <w:semiHidden/>
    <w:rsid w:val="0054697D"/>
    <w:pPr>
      <w:numPr>
        <w:ilvl w:val="3"/>
        <w:numId w:val="9"/>
      </w:numPr>
      <w:outlineLvl w:val="3"/>
    </w:pPr>
    <w:rPr>
      <w:sz w:val="22"/>
    </w:rPr>
  </w:style>
  <w:style w:type="paragraph" w:styleId="Heading5">
    <w:name w:val="heading 5"/>
    <w:aliases w:val="±Head5"/>
    <w:basedOn w:val="NoNumHead2"/>
    <w:next w:val="Normal"/>
    <w:link w:val="Heading5Char"/>
    <w:uiPriority w:val="4"/>
    <w:semiHidden/>
    <w:rsid w:val="00EB74B7"/>
    <w:pPr>
      <w:keepLines/>
      <w:spacing w:after="0"/>
      <w:outlineLvl w:val="4"/>
    </w:pPr>
    <w:rPr>
      <w:rFonts w:eastAsiaTheme="majorEastAsia" w:cstheme="majorBidi"/>
      <w:b w:val="0"/>
    </w:rPr>
  </w:style>
  <w:style w:type="paragraph" w:styleId="Heading6">
    <w:name w:val="heading 6"/>
    <w:aliases w:val="±Head6"/>
    <w:basedOn w:val="NoNumHead2"/>
    <w:next w:val="Normal"/>
    <w:link w:val="Heading6Char"/>
    <w:uiPriority w:val="4"/>
    <w:semiHidden/>
    <w:rsid w:val="00EB74B7"/>
    <w:pPr>
      <w:keepLines/>
      <w:spacing w:after="0"/>
      <w:outlineLvl w:val="5"/>
    </w:pPr>
    <w:rPr>
      <w:rFonts w:eastAsiaTheme="majorEastAsia" w:cstheme="majorBidi"/>
      <w:b w:val="0"/>
      <w:i/>
      <w:iCs/>
    </w:rPr>
  </w:style>
  <w:style w:type="paragraph" w:styleId="Heading7">
    <w:name w:val="heading 7"/>
    <w:aliases w:val="±Head7"/>
    <w:basedOn w:val="NoNumHead2"/>
    <w:next w:val="Normal"/>
    <w:link w:val="Heading7Char"/>
    <w:uiPriority w:val="4"/>
    <w:semiHidden/>
    <w:rsid w:val="00EB74B7"/>
    <w:pPr>
      <w:keepLines/>
      <w:spacing w:after="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aliases w:val="±Head8"/>
    <w:basedOn w:val="NoNumHead2"/>
    <w:next w:val="Normal"/>
    <w:link w:val="Heading8Char"/>
    <w:uiPriority w:val="4"/>
    <w:semiHidden/>
    <w:rsid w:val="00EB74B7"/>
    <w:pPr>
      <w:keepLines/>
      <w:spacing w:after="0"/>
      <w:outlineLvl w:val="7"/>
    </w:pPr>
    <w:rPr>
      <w:rFonts w:eastAsiaTheme="majorEastAsia" w:cstheme="majorBidi"/>
    </w:rPr>
  </w:style>
  <w:style w:type="paragraph" w:styleId="Heading9">
    <w:name w:val="heading 9"/>
    <w:aliases w:val="±Head9"/>
    <w:basedOn w:val="NoNumHead2"/>
    <w:next w:val="Normal"/>
    <w:link w:val="Heading9Char"/>
    <w:uiPriority w:val="4"/>
    <w:semiHidden/>
    <w:rsid w:val="00EB74B7"/>
    <w:pPr>
      <w:keepLines/>
      <w:spacing w:after="0"/>
      <w:outlineLvl w:val="8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phaNumBullet1">
    <w:name w:val="±AlphaNumBullet1"/>
    <w:basedOn w:val="Normal"/>
    <w:uiPriority w:val="1"/>
    <w:qFormat/>
    <w:rsid w:val="00EB74B7"/>
    <w:pPr>
      <w:numPr>
        <w:numId w:val="3"/>
      </w:numPr>
      <w:spacing w:before="60" w:after="60"/>
    </w:pPr>
  </w:style>
  <w:style w:type="paragraph" w:customStyle="1" w:styleId="AlphaNumBullet2">
    <w:name w:val="±AlphaNumBullet2"/>
    <w:basedOn w:val="Normal"/>
    <w:uiPriority w:val="1"/>
    <w:rsid w:val="00EB74B7"/>
    <w:pPr>
      <w:numPr>
        <w:ilvl w:val="1"/>
        <w:numId w:val="3"/>
      </w:numPr>
      <w:spacing w:before="60" w:after="60"/>
    </w:pPr>
  </w:style>
  <w:style w:type="paragraph" w:customStyle="1" w:styleId="AlphaNumBullet3">
    <w:name w:val="±AlphaNumBullet3"/>
    <w:basedOn w:val="Normal"/>
    <w:uiPriority w:val="1"/>
    <w:rsid w:val="00EB74B7"/>
    <w:pPr>
      <w:numPr>
        <w:ilvl w:val="2"/>
        <w:numId w:val="3"/>
      </w:numPr>
      <w:spacing w:before="60" w:after="60"/>
    </w:pPr>
  </w:style>
  <w:style w:type="paragraph" w:customStyle="1" w:styleId="AppBodyTextNum">
    <w:name w:val="±AppBodyTextNum"/>
    <w:basedOn w:val="Normal"/>
    <w:uiPriority w:val="28"/>
    <w:semiHidden/>
    <w:qFormat/>
    <w:rsid w:val="00EB74B7"/>
  </w:style>
  <w:style w:type="paragraph" w:customStyle="1" w:styleId="AppAlphaNumBullet1">
    <w:name w:val="±AppAlphaNumBullet1"/>
    <w:basedOn w:val="AppBodyTextNum"/>
    <w:uiPriority w:val="28"/>
    <w:semiHidden/>
    <w:qFormat/>
    <w:rsid w:val="00EB74B7"/>
  </w:style>
  <w:style w:type="paragraph" w:customStyle="1" w:styleId="AppAlphaNumBullet2">
    <w:name w:val="±AppAlphaNumBullet2"/>
    <w:basedOn w:val="AppBodyTextNum"/>
    <w:uiPriority w:val="28"/>
    <w:semiHidden/>
    <w:qFormat/>
    <w:rsid w:val="00EB74B7"/>
  </w:style>
  <w:style w:type="paragraph" w:customStyle="1" w:styleId="AppAlphaNumBullet3">
    <w:name w:val="±AppAlphaNumBullet3"/>
    <w:basedOn w:val="AppBodyTextNum"/>
    <w:uiPriority w:val="28"/>
    <w:semiHidden/>
    <w:qFormat/>
    <w:rsid w:val="00EB74B7"/>
  </w:style>
  <w:style w:type="paragraph" w:styleId="NoSpacing">
    <w:name w:val="No Spacing"/>
    <w:aliases w:val="±BaseStyle"/>
    <w:rsid w:val="00EB74B7"/>
    <w:rPr>
      <w:rFonts w:cs="Arial"/>
      <w:szCs w:val="20"/>
    </w:rPr>
  </w:style>
  <w:style w:type="paragraph" w:customStyle="1" w:styleId="Head1NonToc">
    <w:name w:val="±Head1NonToc"/>
    <w:basedOn w:val="NoSpacing"/>
    <w:next w:val="Normal"/>
    <w:uiPriority w:val="3"/>
    <w:semiHidden/>
    <w:rsid w:val="00EB1C84"/>
    <w:pPr>
      <w:keepNext/>
      <w:spacing w:before="300" w:after="180" w:line="216" w:lineRule="auto"/>
      <w:outlineLvl w:val="0"/>
    </w:pPr>
    <w:rPr>
      <w:rFonts w:asciiTheme="majorHAnsi" w:hAnsiTheme="majorHAnsi"/>
      <w:b/>
      <w:color w:val="28465F"/>
      <w:sz w:val="32"/>
    </w:rPr>
  </w:style>
  <w:style w:type="paragraph" w:customStyle="1" w:styleId="Divider">
    <w:name w:val="±Divider"/>
    <w:basedOn w:val="Head1NonToc"/>
    <w:next w:val="Normal"/>
    <w:uiPriority w:val="5"/>
    <w:semiHidden/>
    <w:rsid w:val="0054697D"/>
    <w:pPr>
      <w:spacing w:before="0"/>
    </w:pPr>
    <w:rPr>
      <w:sz w:val="72"/>
    </w:rPr>
  </w:style>
  <w:style w:type="paragraph" w:customStyle="1" w:styleId="AppHead1">
    <w:name w:val="±AppHead1"/>
    <w:basedOn w:val="Head1NonToc"/>
    <w:next w:val="Normal"/>
    <w:uiPriority w:val="6"/>
    <w:semiHidden/>
    <w:rsid w:val="00956511"/>
    <w:pPr>
      <w:numPr>
        <w:numId w:val="4"/>
      </w:numPr>
    </w:pPr>
  </w:style>
  <w:style w:type="paragraph" w:customStyle="1" w:styleId="AppHead2">
    <w:name w:val="±AppHead2"/>
    <w:basedOn w:val="Head1NonToc"/>
    <w:next w:val="Normal"/>
    <w:uiPriority w:val="6"/>
    <w:semiHidden/>
    <w:rsid w:val="00956511"/>
    <w:pPr>
      <w:numPr>
        <w:ilvl w:val="1"/>
        <w:numId w:val="4"/>
      </w:numPr>
      <w:outlineLvl w:val="1"/>
    </w:pPr>
    <w:rPr>
      <w:sz w:val="28"/>
    </w:rPr>
  </w:style>
  <w:style w:type="paragraph" w:customStyle="1" w:styleId="AppHead3">
    <w:name w:val="±AppHead3"/>
    <w:basedOn w:val="Head1NonToc"/>
    <w:next w:val="Normal"/>
    <w:uiPriority w:val="6"/>
    <w:semiHidden/>
    <w:rsid w:val="00956511"/>
    <w:pPr>
      <w:numPr>
        <w:ilvl w:val="2"/>
        <w:numId w:val="4"/>
      </w:numPr>
      <w:outlineLvl w:val="2"/>
    </w:pPr>
    <w:rPr>
      <w:sz w:val="24"/>
    </w:rPr>
  </w:style>
  <w:style w:type="paragraph" w:customStyle="1" w:styleId="BodyHeading">
    <w:name w:val="±BodyHeading"/>
    <w:basedOn w:val="Normal"/>
    <w:next w:val="Normal"/>
    <w:uiPriority w:val="2"/>
    <w:qFormat/>
    <w:rsid w:val="00EB74B7"/>
    <w:pPr>
      <w:keepNext/>
      <w:spacing w:before="240" w:after="120"/>
    </w:pPr>
    <w:rPr>
      <w:b/>
      <w:color w:val="00A0A4" w:themeColor="accent1"/>
    </w:rPr>
  </w:style>
  <w:style w:type="paragraph" w:customStyle="1" w:styleId="BodyTextNum">
    <w:name w:val="±BodyTextNum"/>
    <w:basedOn w:val="Normal"/>
    <w:uiPriority w:val="28"/>
    <w:semiHidden/>
    <w:rsid w:val="00EB74B7"/>
  </w:style>
  <w:style w:type="paragraph" w:styleId="Caption">
    <w:name w:val="caption"/>
    <w:aliases w:val="±Caption"/>
    <w:basedOn w:val="BodyHeading"/>
    <w:next w:val="Normal"/>
    <w:link w:val="CaptionChar"/>
    <w:uiPriority w:val="7"/>
    <w:semiHidden/>
    <w:rsid w:val="00EB74B7"/>
    <w:pPr>
      <w:tabs>
        <w:tab w:val="left" w:pos="1134"/>
      </w:tabs>
      <w:spacing w:after="60"/>
      <w:ind w:left="1134" w:hanging="1134"/>
    </w:pPr>
    <w:rPr>
      <w:rFonts w:eastAsia="Calibri"/>
      <w:color w:val="3C3C3C" w:themeColor="text1"/>
      <w:sz w:val="20"/>
    </w:rPr>
  </w:style>
  <w:style w:type="character" w:customStyle="1" w:styleId="CaptionChar">
    <w:name w:val="Caption Char"/>
    <w:aliases w:val="±Caption Char"/>
    <w:basedOn w:val="DefaultParagraphFont"/>
    <w:link w:val="Caption"/>
    <w:uiPriority w:val="7"/>
    <w:semiHidden/>
    <w:rsid w:val="00D861CA"/>
    <w:rPr>
      <w:rFonts w:eastAsia="Calibri"/>
      <w:b/>
      <w:sz w:val="20"/>
    </w:rPr>
  </w:style>
  <w:style w:type="paragraph" w:customStyle="1" w:styleId="CaptionWide">
    <w:name w:val="±CaptionWide"/>
    <w:basedOn w:val="Caption"/>
    <w:next w:val="Normal"/>
    <w:uiPriority w:val="7"/>
    <w:semiHidden/>
    <w:rsid w:val="00EB74B7"/>
    <w:pPr>
      <w:tabs>
        <w:tab w:val="clear" w:pos="1134"/>
        <w:tab w:val="left" w:pos="284"/>
      </w:tabs>
      <w:ind w:left="283"/>
    </w:pPr>
    <w:rPr>
      <w:bCs/>
    </w:rPr>
  </w:style>
  <w:style w:type="paragraph" w:customStyle="1" w:styleId="CoverDepartment">
    <w:name w:val="±CoverDepartment"/>
    <w:basedOn w:val="NoSpacing"/>
    <w:uiPriority w:val="34"/>
    <w:semiHidden/>
    <w:rsid w:val="00EB74B7"/>
    <w:pPr>
      <w:spacing w:after="1800"/>
    </w:pPr>
    <w:rPr>
      <w:b/>
      <w:color w:val="009DDB"/>
      <w:sz w:val="24"/>
    </w:rPr>
  </w:style>
  <w:style w:type="paragraph" w:customStyle="1" w:styleId="CoverConfi">
    <w:name w:val="±CoverConfi"/>
    <w:basedOn w:val="NoSpacing"/>
    <w:uiPriority w:val="34"/>
    <w:semiHidden/>
    <w:rsid w:val="00E546AE"/>
    <w:rPr>
      <w:color w:val="28465F"/>
      <w:sz w:val="16"/>
    </w:rPr>
  </w:style>
  <w:style w:type="paragraph" w:customStyle="1" w:styleId="CoverDate">
    <w:name w:val="±CoverDate"/>
    <w:basedOn w:val="NoSpacing"/>
    <w:uiPriority w:val="34"/>
    <w:semiHidden/>
    <w:rsid w:val="00EB74B7"/>
    <w:pPr>
      <w:spacing w:before="1200"/>
    </w:pPr>
    <w:rPr>
      <w:color w:val="FFFFFF" w:themeColor="background1"/>
    </w:rPr>
  </w:style>
  <w:style w:type="paragraph" w:customStyle="1" w:styleId="CoverDraft">
    <w:name w:val="±CoverDraft"/>
    <w:basedOn w:val="NoSpacing"/>
    <w:uiPriority w:val="34"/>
    <w:semiHidden/>
    <w:rsid w:val="00EB74B7"/>
  </w:style>
  <w:style w:type="paragraph" w:customStyle="1" w:styleId="CoverSubTitle">
    <w:name w:val="±CoverSubTitle"/>
    <w:basedOn w:val="NoSpacing"/>
    <w:uiPriority w:val="34"/>
    <w:rsid w:val="00F87AC8"/>
    <w:rPr>
      <w:color w:val="FFFFFF" w:themeColor="background1"/>
      <w:sz w:val="72"/>
    </w:rPr>
  </w:style>
  <w:style w:type="paragraph" w:customStyle="1" w:styleId="CoverTitle">
    <w:name w:val="±CoverTitle"/>
    <w:basedOn w:val="NoSpacing"/>
    <w:uiPriority w:val="34"/>
    <w:rsid w:val="00A44031"/>
    <w:pPr>
      <w:spacing w:line="228" w:lineRule="auto"/>
    </w:pPr>
    <w:rPr>
      <w:b/>
      <w:color w:val="FFFFFF" w:themeColor="background1"/>
      <w:sz w:val="72"/>
    </w:rPr>
  </w:style>
  <w:style w:type="paragraph" w:customStyle="1" w:styleId="CoverType">
    <w:name w:val="±CoverType"/>
    <w:basedOn w:val="NoSpacing"/>
    <w:uiPriority w:val="34"/>
    <w:semiHidden/>
    <w:rsid w:val="00EB74B7"/>
  </w:style>
  <w:style w:type="paragraph" w:customStyle="1" w:styleId="Hidden">
    <w:name w:val="±Hidden"/>
    <w:basedOn w:val="NoSpacing"/>
    <w:uiPriority w:val="33"/>
    <w:semiHidden/>
    <w:rsid w:val="00EB74B7"/>
    <w:pPr>
      <w:framePr w:wrap="around" w:vAnchor="page" w:hAnchor="page" w:xAlign="right" w:yAlign="bottom"/>
    </w:pPr>
    <w:rPr>
      <w:color w:val="C00000"/>
    </w:rPr>
  </w:style>
  <w:style w:type="paragraph" w:customStyle="1" w:styleId="IllustrateLeft">
    <w:name w:val="±IllustrateLeft"/>
    <w:basedOn w:val="NoSpacing"/>
    <w:uiPriority w:val="33"/>
    <w:semiHidden/>
    <w:rsid w:val="00EB74B7"/>
  </w:style>
  <w:style w:type="paragraph" w:customStyle="1" w:styleId="IllustrateCentre">
    <w:name w:val="±IllustrateCentre"/>
    <w:basedOn w:val="IllustrateLeft"/>
    <w:uiPriority w:val="33"/>
    <w:semiHidden/>
    <w:rsid w:val="00EB74B7"/>
    <w:pPr>
      <w:jc w:val="center"/>
    </w:pPr>
  </w:style>
  <w:style w:type="paragraph" w:customStyle="1" w:styleId="IllustrateRight">
    <w:name w:val="±IllustrateRight"/>
    <w:basedOn w:val="IllustrateLeft"/>
    <w:uiPriority w:val="33"/>
    <w:semiHidden/>
    <w:rsid w:val="00EB74B7"/>
    <w:pPr>
      <w:jc w:val="right"/>
    </w:pPr>
  </w:style>
  <w:style w:type="paragraph" w:customStyle="1" w:styleId="KeyMsgText">
    <w:name w:val="±KeyMsgText"/>
    <w:basedOn w:val="Normal"/>
    <w:uiPriority w:val="32"/>
    <w:semiHidden/>
    <w:rsid w:val="00EB74B7"/>
    <w:rPr>
      <w:sz w:val="24"/>
    </w:rPr>
  </w:style>
  <w:style w:type="paragraph" w:customStyle="1" w:styleId="KeyMsgHead">
    <w:name w:val="±KeyMsgHead"/>
    <w:basedOn w:val="KeyMsgText"/>
    <w:uiPriority w:val="32"/>
    <w:semiHidden/>
    <w:rsid w:val="00EB74B7"/>
    <w:pPr>
      <w:keepNext/>
      <w:pBdr>
        <w:bottom w:val="single" w:sz="12" w:space="6" w:color="FF8200" w:themeColor="text2"/>
      </w:pBdr>
      <w:spacing w:after="120"/>
    </w:pPr>
    <w:rPr>
      <w:b/>
      <w:color w:val="28465F"/>
    </w:rPr>
  </w:style>
  <w:style w:type="paragraph" w:customStyle="1" w:styleId="NoNumHead1">
    <w:name w:val="±NoNumHead1"/>
    <w:basedOn w:val="Head1NonToc"/>
    <w:next w:val="Normal"/>
    <w:uiPriority w:val="3"/>
    <w:rsid w:val="00EB1C84"/>
    <w:pPr>
      <w:pBdr>
        <w:bottom w:val="single" w:sz="4" w:space="1" w:color="FF8200" w:themeColor="text2"/>
      </w:pBdr>
      <w:spacing w:before="480"/>
    </w:pPr>
  </w:style>
  <w:style w:type="paragraph" w:customStyle="1" w:styleId="NoNumHead2">
    <w:name w:val="±NoNumHead2"/>
    <w:basedOn w:val="NoNumHead1"/>
    <w:next w:val="Normal"/>
    <w:uiPriority w:val="3"/>
    <w:rsid w:val="00EB1C84"/>
    <w:pPr>
      <w:pBdr>
        <w:bottom w:val="none" w:sz="0" w:space="0" w:color="auto"/>
      </w:pBdr>
      <w:spacing w:before="240" w:after="120"/>
      <w:outlineLvl w:val="1"/>
    </w:pPr>
    <w:rPr>
      <w:sz w:val="24"/>
    </w:rPr>
  </w:style>
  <w:style w:type="paragraph" w:customStyle="1" w:styleId="QuoteText">
    <w:name w:val="±QuoteText"/>
    <w:basedOn w:val="Normal"/>
    <w:next w:val="QuoteSource"/>
    <w:uiPriority w:val="32"/>
    <w:semiHidden/>
    <w:rsid w:val="00EB74B7"/>
    <w:pPr>
      <w:keepNext/>
      <w:spacing w:before="240" w:after="240"/>
    </w:pPr>
    <w:rPr>
      <w:b/>
      <w:color w:val="28465F"/>
      <w:sz w:val="24"/>
    </w:rPr>
  </w:style>
  <w:style w:type="paragraph" w:customStyle="1" w:styleId="Source">
    <w:name w:val="±Source"/>
    <w:basedOn w:val="Normal"/>
    <w:next w:val="Normal"/>
    <w:uiPriority w:val="8"/>
    <w:semiHidden/>
    <w:rsid w:val="00EB74B7"/>
    <w:pPr>
      <w:tabs>
        <w:tab w:val="left" w:pos="851"/>
      </w:tabs>
      <w:spacing w:before="60" w:after="60"/>
      <w:ind w:left="851" w:hanging="851"/>
    </w:pPr>
    <w:rPr>
      <w:rFonts w:eastAsia="Calibri"/>
      <w:i/>
      <w:sz w:val="18"/>
    </w:rPr>
  </w:style>
  <w:style w:type="paragraph" w:customStyle="1" w:styleId="SourceWide">
    <w:name w:val="±SourceWide"/>
    <w:basedOn w:val="Source"/>
    <w:next w:val="Normal"/>
    <w:uiPriority w:val="8"/>
    <w:semiHidden/>
    <w:rsid w:val="00EB74B7"/>
    <w:pPr>
      <w:tabs>
        <w:tab w:val="clear" w:pos="851"/>
        <w:tab w:val="left" w:pos="284"/>
      </w:tabs>
      <w:ind w:left="283" w:hanging="1134"/>
    </w:pPr>
  </w:style>
  <w:style w:type="paragraph" w:customStyle="1" w:styleId="Spacer">
    <w:name w:val="±Spacer"/>
    <w:basedOn w:val="NoSpacing"/>
    <w:semiHidden/>
    <w:rsid w:val="00EB74B7"/>
    <w:rPr>
      <w:rFonts w:ascii="Arial" w:hAnsi="Arial"/>
      <w:sz w:val="2"/>
    </w:rPr>
  </w:style>
  <w:style w:type="paragraph" w:customStyle="1" w:styleId="SummaryText">
    <w:name w:val="±SummaryText"/>
    <w:basedOn w:val="Normal"/>
    <w:next w:val="Normal"/>
    <w:uiPriority w:val="28"/>
    <w:semiHidden/>
    <w:qFormat/>
    <w:rsid w:val="00EB74B7"/>
    <w:rPr>
      <w:color w:val="28465F"/>
      <w:sz w:val="24"/>
    </w:rPr>
  </w:style>
  <w:style w:type="paragraph" w:customStyle="1" w:styleId="SymbolBullet1">
    <w:name w:val="±SymbolBullet1"/>
    <w:basedOn w:val="Normal"/>
    <w:uiPriority w:val="1"/>
    <w:qFormat/>
    <w:rsid w:val="00E407C0"/>
    <w:pPr>
      <w:numPr>
        <w:numId w:val="7"/>
      </w:numPr>
      <w:spacing w:before="20" w:after="20"/>
    </w:pPr>
    <w:rPr>
      <w:rFonts w:eastAsia="Calibri"/>
    </w:rPr>
  </w:style>
  <w:style w:type="paragraph" w:customStyle="1" w:styleId="SymbolBullet2">
    <w:name w:val="±SymbolBullet2"/>
    <w:basedOn w:val="Normal"/>
    <w:uiPriority w:val="1"/>
    <w:rsid w:val="00EB74B7"/>
    <w:pPr>
      <w:numPr>
        <w:ilvl w:val="1"/>
        <w:numId w:val="7"/>
      </w:numPr>
      <w:spacing w:before="60" w:after="60"/>
    </w:pPr>
  </w:style>
  <w:style w:type="paragraph" w:customStyle="1" w:styleId="SymbolBullet3">
    <w:name w:val="±SymbolBullet3"/>
    <w:basedOn w:val="Normal"/>
    <w:uiPriority w:val="1"/>
    <w:rsid w:val="00EB74B7"/>
    <w:pPr>
      <w:numPr>
        <w:ilvl w:val="2"/>
        <w:numId w:val="7"/>
      </w:numPr>
      <w:spacing w:before="60" w:after="60"/>
    </w:pPr>
  </w:style>
  <w:style w:type="paragraph" w:customStyle="1" w:styleId="TableTextLeft">
    <w:name w:val="±TableTextLeft"/>
    <w:basedOn w:val="Normal"/>
    <w:uiPriority w:val="31"/>
    <w:semiHidden/>
    <w:rsid w:val="00EB74B7"/>
    <w:pPr>
      <w:spacing w:before="60" w:after="60"/>
    </w:pPr>
  </w:style>
  <w:style w:type="paragraph" w:customStyle="1" w:styleId="TableBullet1">
    <w:name w:val="±TableBullet1"/>
    <w:basedOn w:val="TableTextLeft"/>
    <w:uiPriority w:val="31"/>
    <w:semiHidden/>
    <w:rsid w:val="00EB74B7"/>
    <w:pPr>
      <w:numPr>
        <w:numId w:val="8"/>
      </w:numPr>
      <w:tabs>
        <w:tab w:val="left" w:pos="340"/>
      </w:tabs>
    </w:pPr>
    <w:rPr>
      <w:rFonts w:eastAsia="Calibri"/>
    </w:rPr>
  </w:style>
  <w:style w:type="paragraph" w:customStyle="1" w:styleId="TableBullet2">
    <w:name w:val="±TableBullet2"/>
    <w:basedOn w:val="TableTextLeft"/>
    <w:uiPriority w:val="31"/>
    <w:semiHidden/>
    <w:rsid w:val="00EB74B7"/>
    <w:pPr>
      <w:numPr>
        <w:ilvl w:val="1"/>
        <w:numId w:val="8"/>
      </w:numPr>
    </w:pPr>
  </w:style>
  <w:style w:type="paragraph" w:customStyle="1" w:styleId="TableBullet3">
    <w:name w:val="±TableBullet3"/>
    <w:basedOn w:val="TableTextLeft"/>
    <w:uiPriority w:val="31"/>
    <w:semiHidden/>
    <w:rsid w:val="00EB74B7"/>
    <w:pPr>
      <w:numPr>
        <w:ilvl w:val="2"/>
        <w:numId w:val="8"/>
      </w:numPr>
      <w:tabs>
        <w:tab w:val="clear" w:pos="510"/>
        <w:tab w:val="left" w:pos="1021"/>
      </w:tabs>
    </w:pPr>
  </w:style>
  <w:style w:type="paragraph" w:customStyle="1" w:styleId="TableHeadingLeft">
    <w:name w:val="±TableHeadingLeft"/>
    <w:basedOn w:val="TableTextLeft"/>
    <w:uiPriority w:val="31"/>
    <w:semiHidden/>
    <w:rsid w:val="00EB74B7"/>
    <w:pPr>
      <w:keepNext/>
    </w:pPr>
    <w:rPr>
      <w:b/>
      <w:szCs w:val="26"/>
    </w:rPr>
  </w:style>
  <w:style w:type="paragraph" w:customStyle="1" w:styleId="TableHeadingCentre">
    <w:name w:val="±TableHeadingCentre"/>
    <w:basedOn w:val="TableHeadingLeft"/>
    <w:uiPriority w:val="31"/>
    <w:semiHidden/>
    <w:rsid w:val="00EB74B7"/>
    <w:pPr>
      <w:jc w:val="center"/>
    </w:pPr>
  </w:style>
  <w:style w:type="paragraph" w:customStyle="1" w:styleId="TableHeadingRight">
    <w:name w:val="±TableHeadingRight"/>
    <w:basedOn w:val="TableHeadingLeft"/>
    <w:uiPriority w:val="31"/>
    <w:semiHidden/>
    <w:rsid w:val="00EB74B7"/>
    <w:pPr>
      <w:jc w:val="right"/>
    </w:pPr>
  </w:style>
  <w:style w:type="paragraph" w:customStyle="1" w:styleId="TableTextCentre">
    <w:name w:val="±TableTextCentre"/>
    <w:basedOn w:val="TableTextLeft"/>
    <w:uiPriority w:val="31"/>
    <w:semiHidden/>
    <w:rsid w:val="00EB74B7"/>
    <w:pPr>
      <w:jc w:val="center"/>
    </w:pPr>
  </w:style>
  <w:style w:type="paragraph" w:customStyle="1" w:styleId="TableTextRight">
    <w:name w:val="±TableTextRight"/>
    <w:basedOn w:val="TableTextLeft"/>
    <w:uiPriority w:val="31"/>
    <w:semiHidden/>
    <w:rsid w:val="00EB74B7"/>
    <w:pPr>
      <w:jc w:val="right"/>
    </w:pPr>
  </w:style>
  <w:style w:type="paragraph" w:customStyle="1" w:styleId="TableTotalLeft">
    <w:name w:val="±TableTotalLeft"/>
    <w:basedOn w:val="TableTextLeft"/>
    <w:uiPriority w:val="31"/>
    <w:semiHidden/>
    <w:rsid w:val="00EB74B7"/>
    <w:rPr>
      <w:b/>
    </w:rPr>
  </w:style>
  <w:style w:type="paragraph" w:customStyle="1" w:styleId="TableTotalCentre">
    <w:name w:val="±TableTotalCentre"/>
    <w:basedOn w:val="TableTotalLeft"/>
    <w:uiPriority w:val="31"/>
    <w:semiHidden/>
    <w:rsid w:val="00EB74B7"/>
    <w:pPr>
      <w:framePr w:wrap="around" w:vAnchor="page" w:hAnchor="margin" w:y="1135"/>
      <w:suppressOverlap/>
      <w:jc w:val="center"/>
    </w:pPr>
  </w:style>
  <w:style w:type="paragraph" w:customStyle="1" w:styleId="TableTotalRight">
    <w:name w:val="±TableTotalRight"/>
    <w:basedOn w:val="TableTotalLeft"/>
    <w:uiPriority w:val="31"/>
    <w:semiHidden/>
    <w:rsid w:val="00EB74B7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rsid w:val="00EB74B7"/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28"/>
    <w:rPr>
      <w:rFonts w:ascii="Tahoma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B7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74B7"/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128"/>
    <w:rPr>
      <w:rFonts w:ascii="Arial" w:hAnsi="Arial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7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128"/>
    <w:rPr>
      <w:rFonts w:ascii="Arial" w:hAnsi="Arial"/>
      <w:b/>
      <w:bCs/>
      <w:color w:val="auto"/>
    </w:rPr>
  </w:style>
  <w:style w:type="character" w:styleId="FollowedHyperlink">
    <w:name w:val="FollowedHyperlink"/>
    <w:aliases w:val="±FollowedHyperlink"/>
    <w:basedOn w:val="DefaultParagraphFont"/>
    <w:uiPriority w:val="37"/>
    <w:semiHidden/>
    <w:rsid w:val="00EB74B7"/>
    <w:rPr>
      <w:b/>
      <w:color w:val="005EA5"/>
      <w:u w:val="single"/>
    </w:rPr>
  </w:style>
  <w:style w:type="paragraph" w:styleId="Footer">
    <w:name w:val="footer"/>
    <w:aliases w:val="±Footer"/>
    <w:basedOn w:val="NoSpacing"/>
    <w:link w:val="FooterChar"/>
    <w:uiPriority w:val="36"/>
    <w:semiHidden/>
    <w:rsid w:val="00F87AC8"/>
    <w:rPr>
      <w:color w:val="28465F"/>
      <w:sz w:val="16"/>
    </w:rPr>
  </w:style>
  <w:style w:type="character" w:customStyle="1" w:styleId="FooterChar">
    <w:name w:val="Footer Char"/>
    <w:aliases w:val="±Footer Char"/>
    <w:basedOn w:val="DefaultParagraphFont"/>
    <w:link w:val="Footer"/>
    <w:uiPriority w:val="36"/>
    <w:semiHidden/>
    <w:rsid w:val="00F87AC8"/>
    <w:rPr>
      <w:rFonts w:cs="Arial"/>
      <w:color w:val="28465F"/>
      <w:sz w:val="16"/>
      <w:szCs w:val="20"/>
    </w:rPr>
  </w:style>
  <w:style w:type="character" w:styleId="FootnoteReference">
    <w:name w:val="footnote reference"/>
    <w:basedOn w:val="DefaultParagraphFont"/>
    <w:uiPriority w:val="35"/>
    <w:semiHidden/>
    <w:rsid w:val="00EB74B7"/>
    <w:rPr>
      <w:rFonts w:asciiTheme="minorHAnsi" w:hAnsiTheme="minorHAnsi"/>
      <w:color w:val="FF8200" w:themeColor="text2"/>
      <w:vertAlign w:val="superscript"/>
    </w:rPr>
  </w:style>
  <w:style w:type="paragraph" w:styleId="FootnoteText">
    <w:name w:val="footnote text"/>
    <w:aliases w:val="±FootnoteText"/>
    <w:basedOn w:val="NoSpacing"/>
    <w:link w:val="FootnoteTextChar"/>
    <w:uiPriority w:val="35"/>
    <w:semiHidden/>
    <w:rsid w:val="00EB74B7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aliases w:val="±FootnoteText Char"/>
    <w:basedOn w:val="DefaultParagraphFont"/>
    <w:link w:val="FootnoteText"/>
    <w:uiPriority w:val="35"/>
    <w:semiHidden/>
    <w:rsid w:val="00DF2128"/>
    <w:rPr>
      <w:rFonts w:cs="Arial"/>
      <w:sz w:val="18"/>
      <w:szCs w:val="20"/>
    </w:rPr>
  </w:style>
  <w:style w:type="paragraph" w:styleId="Header">
    <w:name w:val="header"/>
    <w:aliases w:val="±Header"/>
    <w:basedOn w:val="NoSpacing"/>
    <w:link w:val="HeaderChar"/>
    <w:uiPriority w:val="36"/>
    <w:semiHidden/>
    <w:rsid w:val="00F87AC8"/>
    <w:rPr>
      <w:color w:val="28465F"/>
      <w:sz w:val="16"/>
    </w:rPr>
  </w:style>
  <w:style w:type="character" w:customStyle="1" w:styleId="HeaderChar">
    <w:name w:val="Header Char"/>
    <w:aliases w:val="±Header Char"/>
    <w:basedOn w:val="DefaultParagraphFont"/>
    <w:link w:val="Header"/>
    <w:uiPriority w:val="36"/>
    <w:semiHidden/>
    <w:rsid w:val="00F87AC8"/>
    <w:rPr>
      <w:rFonts w:cs="Arial"/>
      <w:color w:val="28465F"/>
      <w:sz w:val="16"/>
      <w:szCs w:val="20"/>
    </w:rPr>
  </w:style>
  <w:style w:type="character" w:customStyle="1" w:styleId="Heading1Char">
    <w:name w:val="Heading 1 Char"/>
    <w:aliases w:val="±Head1 Char"/>
    <w:basedOn w:val="DefaultParagraphFont"/>
    <w:link w:val="Heading1"/>
    <w:uiPriority w:val="4"/>
    <w:semiHidden/>
    <w:rsid w:val="0054697D"/>
    <w:rPr>
      <w:rFonts w:asciiTheme="majorHAnsi" w:hAnsiTheme="majorHAnsi" w:cs="Arial"/>
      <w:b/>
      <w:color w:val="28465F"/>
      <w:sz w:val="36"/>
      <w:szCs w:val="20"/>
    </w:rPr>
  </w:style>
  <w:style w:type="character" w:customStyle="1" w:styleId="Heading2Char">
    <w:name w:val="Heading 2 Char"/>
    <w:aliases w:val="±Head2 Char"/>
    <w:basedOn w:val="DefaultParagraphFont"/>
    <w:link w:val="Heading2"/>
    <w:uiPriority w:val="4"/>
    <w:semiHidden/>
    <w:rsid w:val="00D861CA"/>
    <w:rPr>
      <w:rFonts w:asciiTheme="majorHAnsi" w:hAnsiTheme="majorHAnsi" w:cs="Arial"/>
      <w:b/>
      <w:color w:val="28465F"/>
      <w:sz w:val="24"/>
      <w:szCs w:val="20"/>
    </w:rPr>
  </w:style>
  <w:style w:type="character" w:customStyle="1" w:styleId="Heading3Char">
    <w:name w:val="Heading 3 Char"/>
    <w:aliases w:val="±Head3 Char"/>
    <w:basedOn w:val="DefaultParagraphFont"/>
    <w:link w:val="Heading3"/>
    <w:uiPriority w:val="4"/>
    <w:semiHidden/>
    <w:rsid w:val="0054697D"/>
    <w:rPr>
      <w:rFonts w:asciiTheme="majorHAnsi" w:hAnsiTheme="majorHAnsi" w:cs="Arial"/>
      <w:b/>
      <w:color w:val="28465F"/>
      <w:sz w:val="24"/>
      <w:szCs w:val="20"/>
    </w:rPr>
  </w:style>
  <w:style w:type="character" w:customStyle="1" w:styleId="Heading4Char">
    <w:name w:val="Heading 4 Char"/>
    <w:aliases w:val="±Head4 Char"/>
    <w:basedOn w:val="DefaultParagraphFont"/>
    <w:link w:val="Heading4"/>
    <w:uiPriority w:val="4"/>
    <w:semiHidden/>
    <w:rsid w:val="0054697D"/>
    <w:rPr>
      <w:rFonts w:asciiTheme="majorHAnsi" w:hAnsiTheme="majorHAnsi" w:cs="Arial"/>
      <w:b/>
      <w:color w:val="28465F"/>
      <w:sz w:val="22"/>
      <w:szCs w:val="20"/>
    </w:rPr>
  </w:style>
  <w:style w:type="character" w:customStyle="1" w:styleId="Heading5Char">
    <w:name w:val="Heading 5 Char"/>
    <w:aliases w:val="±Head5 Char"/>
    <w:basedOn w:val="DefaultParagraphFont"/>
    <w:link w:val="Heading5"/>
    <w:uiPriority w:val="4"/>
    <w:semiHidden/>
    <w:rsid w:val="00D861CA"/>
    <w:rPr>
      <w:rFonts w:asciiTheme="majorHAnsi" w:eastAsiaTheme="majorEastAsia" w:hAnsiTheme="majorHAnsi" w:cstheme="majorBidi"/>
      <w:color w:val="28465F"/>
      <w:sz w:val="24"/>
      <w:szCs w:val="20"/>
    </w:rPr>
  </w:style>
  <w:style w:type="character" w:customStyle="1" w:styleId="Heading6Char">
    <w:name w:val="Heading 6 Char"/>
    <w:aliases w:val="±Head6 Char"/>
    <w:basedOn w:val="DefaultParagraphFont"/>
    <w:link w:val="Heading6"/>
    <w:uiPriority w:val="4"/>
    <w:semiHidden/>
    <w:rsid w:val="00D861CA"/>
    <w:rPr>
      <w:rFonts w:asciiTheme="majorHAnsi" w:eastAsiaTheme="majorEastAsia" w:hAnsiTheme="majorHAnsi" w:cstheme="majorBidi"/>
      <w:i/>
      <w:iCs/>
      <w:color w:val="28465F"/>
      <w:sz w:val="24"/>
      <w:szCs w:val="20"/>
    </w:rPr>
  </w:style>
  <w:style w:type="character" w:customStyle="1" w:styleId="Heading7Char">
    <w:name w:val="Heading 7 Char"/>
    <w:aliases w:val="±Head7 Char"/>
    <w:basedOn w:val="DefaultParagraphFont"/>
    <w:link w:val="Heading7"/>
    <w:uiPriority w:val="4"/>
    <w:semiHidden/>
    <w:rsid w:val="00D861CA"/>
    <w:rPr>
      <w:rFonts w:asciiTheme="majorHAnsi" w:eastAsiaTheme="majorEastAsia" w:hAnsiTheme="majorHAnsi" w:cstheme="majorBidi"/>
      <w:iCs/>
      <w:color w:val="28465F"/>
      <w:sz w:val="24"/>
      <w:szCs w:val="20"/>
    </w:rPr>
  </w:style>
  <w:style w:type="character" w:customStyle="1" w:styleId="Heading8Char">
    <w:name w:val="Heading 8 Char"/>
    <w:aliases w:val="±Head8 Char"/>
    <w:basedOn w:val="DefaultParagraphFont"/>
    <w:link w:val="Heading8"/>
    <w:uiPriority w:val="4"/>
    <w:semiHidden/>
    <w:rsid w:val="00D861CA"/>
    <w:rPr>
      <w:rFonts w:asciiTheme="majorHAnsi" w:eastAsiaTheme="majorEastAsia" w:hAnsiTheme="majorHAnsi" w:cstheme="majorBidi"/>
      <w:b/>
      <w:color w:val="28465F"/>
      <w:sz w:val="24"/>
      <w:szCs w:val="20"/>
    </w:rPr>
  </w:style>
  <w:style w:type="character" w:customStyle="1" w:styleId="Heading9Char">
    <w:name w:val="Heading 9 Char"/>
    <w:aliases w:val="±Head9 Char"/>
    <w:basedOn w:val="DefaultParagraphFont"/>
    <w:link w:val="Heading9"/>
    <w:uiPriority w:val="4"/>
    <w:semiHidden/>
    <w:rsid w:val="00D861CA"/>
    <w:rPr>
      <w:rFonts w:asciiTheme="majorHAnsi" w:eastAsiaTheme="majorEastAsia" w:hAnsiTheme="majorHAnsi" w:cstheme="majorBidi"/>
      <w:b/>
      <w:i/>
      <w:iCs/>
      <w:color w:val="28465F"/>
      <w:sz w:val="24"/>
      <w:szCs w:val="20"/>
    </w:rPr>
  </w:style>
  <w:style w:type="character" w:styleId="Hyperlink">
    <w:name w:val="Hyperlink"/>
    <w:aliases w:val="±HyperLink"/>
    <w:basedOn w:val="DefaultParagraphFont"/>
    <w:uiPriority w:val="99"/>
    <w:semiHidden/>
    <w:rsid w:val="00EB74B7"/>
    <w:rPr>
      <w:b/>
      <w:color w:val="005EA5"/>
      <w:u w:val="single"/>
    </w:rPr>
  </w:style>
  <w:style w:type="paragraph" w:styleId="ListParagraph">
    <w:name w:val="List Paragraph"/>
    <w:basedOn w:val="Normal"/>
    <w:uiPriority w:val="34"/>
    <w:qFormat/>
    <w:rsid w:val="00EB74B7"/>
    <w:pPr>
      <w:ind w:left="720"/>
      <w:contextualSpacing/>
    </w:pPr>
  </w:style>
  <w:style w:type="table" w:styleId="MediumShading2-Accent1">
    <w:name w:val="Medium Shading 2 Accent 1"/>
    <w:basedOn w:val="TableNormal"/>
    <w:uiPriority w:val="64"/>
    <w:rsid w:val="00EB74B7"/>
    <w:rPr>
      <w:rFonts w:cs="Arial"/>
      <w:color w:val="808080" w:themeColor="background1" w:themeShade="8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A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A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A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B74B7"/>
    <w:rPr>
      <w:color w:val="808080"/>
    </w:rPr>
  </w:style>
  <w:style w:type="table" w:styleId="TableGrid">
    <w:name w:val="Table Grid"/>
    <w:basedOn w:val="TableNormal"/>
    <w:uiPriority w:val="39"/>
    <w:rsid w:val="00EB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semiHidden/>
    <w:rsid w:val="00EB74B7"/>
    <w:pPr>
      <w:tabs>
        <w:tab w:val="left" w:pos="1134"/>
        <w:tab w:val="right" w:pos="10535"/>
      </w:tabs>
      <w:spacing w:before="40" w:after="40"/>
      <w:ind w:left="1134" w:right="709" w:hanging="1134"/>
    </w:pPr>
    <w:rPr>
      <w:rFonts w:cs="System"/>
      <w:noProof/>
      <w:color w:val="6E7896"/>
    </w:rPr>
  </w:style>
  <w:style w:type="paragraph" w:styleId="TOC1">
    <w:name w:val="toc 1"/>
    <w:aliases w:val="±Heads1"/>
    <w:basedOn w:val="NoSpacing"/>
    <w:next w:val="Normal"/>
    <w:uiPriority w:val="39"/>
    <w:semiHidden/>
    <w:rsid w:val="00EB74B7"/>
    <w:pPr>
      <w:pBdr>
        <w:top w:val="single" w:sz="2" w:space="4" w:color="E6E3D9"/>
        <w:bottom w:val="single" w:sz="2" w:space="4" w:color="FFFFFF" w:themeColor="background1"/>
        <w:between w:val="single" w:sz="2" w:space="4" w:color="E6E3D9"/>
      </w:pBdr>
      <w:tabs>
        <w:tab w:val="left" w:pos="425"/>
        <w:tab w:val="right" w:pos="10535"/>
      </w:tabs>
      <w:spacing w:before="80" w:after="20"/>
      <w:ind w:left="425" w:hanging="425"/>
    </w:pPr>
    <w:rPr>
      <w:rFonts w:asciiTheme="majorHAnsi" w:eastAsiaTheme="minorEastAsia" w:hAnsiTheme="majorHAnsi"/>
      <w:b/>
      <w:noProof/>
      <w:color w:val="28465F"/>
      <w:lang w:eastAsia="en-GB"/>
    </w:rPr>
  </w:style>
  <w:style w:type="paragraph" w:styleId="TOC2">
    <w:name w:val="toc 2"/>
    <w:aliases w:val="±Heads2"/>
    <w:basedOn w:val="TOC1"/>
    <w:next w:val="Normal"/>
    <w:uiPriority w:val="39"/>
    <w:semiHidden/>
    <w:rsid w:val="00EB74B7"/>
    <w:pPr>
      <w:pBdr>
        <w:top w:val="none" w:sz="0" w:space="0" w:color="auto"/>
        <w:bottom w:val="none" w:sz="0" w:space="0" w:color="auto"/>
        <w:between w:val="none" w:sz="0" w:space="0" w:color="auto"/>
      </w:pBdr>
      <w:tabs>
        <w:tab w:val="clear" w:pos="425"/>
        <w:tab w:val="left" w:pos="992"/>
      </w:tabs>
      <w:spacing w:before="20"/>
      <w:ind w:left="992" w:right="425" w:hanging="567"/>
    </w:pPr>
    <w:rPr>
      <w:b w:val="0"/>
      <w:color w:val="3C3C3C" w:themeColor="text1"/>
    </w:rPr>
  </w:style>
  <w:style w:type="paragraph" w:styleId="TOC3">
    <w:name w:val="toc 3"/>
    <w:aliases w:val="±Heads3"/>
    <w:basedOn w:val="TOC2"/>
    <w:next w:val="Normal"/>
    <w:uiPriority w:val="39"/>
    <w:semiHidden/>
    <w:rsid w:val="00EB74B7"/>
    <w:pPr>
      <w:tabs>
        <w:tab w:val="clear" w:pos="992"/>
        <w:tab w:val="left" w:pos="1701"/>
      </w:tabs>
      <w:ind w:left="1701" w:hanging="709"/>
    </w:pPr>
  </w:style>
  <w:style w:type="paragraph" w:styleId="TOC4">
    <w:name w:val="toc 4"/>
    <w:aliases w:val="±NoNumHead1s"/>
    <w:basedOn w:val="TOC1"/>
    <w:next w:val="Normal"/>
    <w:uiPriority w:val="39"/>
    <w:semiHidden/>
    <w:rsid w:val="00EB74B7"/>
    <w:pPr>
      <w:tabs>
        <w:tab w:val="clear" w:pos="425"/>
      </w:tabs>
      <w:ind w:left="0" w:firstLine="0"/>
    </w:pPr>
  </w:style>
  <w:style w:type="paragraph" w:styleId="TOC5">
    <w:name w:val="toc 5"/>
    <w:aliases w:val="±NoNumHead2s"/>
    <w:basedOn w:val="TOC2"/>
    <w:next w:val="Normal"/>
    <w:uiPriority w:val="39"/>
    <w:semiHidden/>
    <w:rsid w:val="00EB74B7"/>
    <w:pPr>
      <w:ind w:left="425" w:firstLine="0"/>
    </w:pPr>
  </w:style>
  <w:style w:type="paragraph" w:styleId="TOC6">
    <w:name w:val="toc 6"/>
    <w:aliases w:val="±Dividers"/>
    <w:basedOn w:val="TOC1"/>
    <w:next w:val="Normal"/>
    <w:uiPriority w:val="39"/>
    <w:semiHidden/>
    <w:rsid w:val="00EB74B7"/>
    <w:pPr>
      <w:pBdr>
        <w:bottom w:val="single" w:sz="2" w:space="1" w:color="FFFFFF" w:themeColor="background1"/>
        <w:between w:val="none" w:sz="0" w:space="0" w:color="auto"/>
      </w:pBdr>
      <w:ind w:left="0" w:firstLine="0"/>
    </w:pPr>
  </w:style>
  <w:style w:type="paragraph" w:styleId="TOC7">
    <w:name w:val="toc 7"/>
    <w:aliases w:val="±AppHeads1"/>
    <w:basedOn w:val="TOC1"/>
    <w:next w:val="Normal"/>
    <w:uiPriority w:val="39"/>
    <w:semiHidden/>
    <w:rsid w:val="00EB74B7"/>
    <w:pPr>
      <w:pBdr>
        <w:top w:val="none" w:sz="0" w:space="0" w:color="auto"/>
        <w:between w:val="none" w:sz="0" w:space="0" w:color="auto"/>
      </w:pBdr>
    </w:pPr>
    <w:rPr>
      <w:b w:val="0"/>
    </w:rPr>
  </w:style>
  <w:style w:type="paragraph" w:styleId="TOC8">
    <w:name w:val="toc 8"/>
    <w:aliases w:val="±AppHeads2"/>
    <w:basedOn w:val="TOC2"/>
    <w:next w:val="Normal"/>
    <w:uiPriority w:val="39"/>
    <w:semiHidden/>
    <w:rsid w:val="00EB74B7"/>
  </w:style>
  <w:style w:type="paragraph" w:styleId="TOC9">
    <w:name w:val="toc 9"/>
    <w:aliases w:val="±AppHeads3"/>
    <w:basedOn w:val="TOC3"/>
    <w:next w:val="Normal"/>
    <w:uiPriority w:val="39"/>
    <w:semiHidden/>
    <w:rsid w:val="00EB74B7"/>
    <w:pPr>
      <w:spacing w:before="120" w:after="100"/>
      <w:ind w:left="1600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8"/>
    <w:semiHidden/>
    <w:rsid w:val="00EB74B7"/>
    <w:pPr>
      <w:keepLines/>
      <w:numPr>
        <w:numId w:val="0"/>
      </w:numPr>
      <w:spacing w:before="480"/>
      <w:jc w:val="both"/>
      <w:outlineLvl w:val="9"/>
    </w:pPr>
    <w:rPr>
      <w:rFonts w:eastAsiaTheme="majorEastAsia" w:cstheme="majorBidi"/>
      <w:bCs/>
      <w:sz w:val="28"/>
      <w:szCs w:val="28"/>
    </w:rPr>
  </w:style>
  <w:style w:type="paragraph" w:customStyle="1" w:styleId="QuoteTextWhite">
    <w:name w:val="±QuoteText(White)"/>
    <w:basedOn w:val="QuoteText"/>
    <w:next w:val="QuoteSourceWhite"/>
    <w:uiPriority w:val="32"/>
    <w:semiHidden/>
    <w:rsid w:val="00EB74B7"/>
    <w:rPr>
      <w:color w:val="FFFFFF" w:themeColor="background1"/>
    </w:rPr>
  </w:style>
  <w:style w:type="table" w:styleId="TableGridLight">
    <w:name w:val="Grid Table Light"/>
    <w:basedOn w:val="TableNormal"/>
    <w:uiPriority w:val="40"/>
    <w:rsid w:val="00EB74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KeyMsgTextWhite">
    <w:name w:val="±KeyMsgText(White)"/>
    <w:basedOn w:val="KeyMsgText"/>
    <w:uiPriority w:val="32"/>
    <w:semiHidden/>
    <w:rsid w:val="00EB74B7"/>
    <w:rPr>
      <w:color w:val="FFFFFF" w:themeColor="background1"/>
    </w:rPr>
  </w:style>
  <w:style w:type="paragraph" w:customStyle="1" w:styleId="KeyMsgHeadWhite">
    <w:name w:val="±KeyMsgHead(White)"/>
    <w:basedOn w:val="KeyMsgHead"/>
    <w:next w:val="KeyMsgTextWhite"/>
    <w:uiPriority w:val="32"/>
    <w:semiHidden/>
    <w:rsid w:val="00EB74B7"/>
    <w:rPr>
      <w:color w:val="FFFFFF" w:themeColor="background1"/>
    </w:rPr>
  </w:style>
  <w:style w:type="paragraph" w:customStyle="1" w:styleId="DividerSubtitle">
    <w:name w:val="±DividerSubtitle"/>
    <w:basedOn w:val="NoNumHead2"/>
    <w:uiPriority w:val="5"/>
    <w:semiHidden/>
    <w:rsid w:val="00EB74B7"/>
    <w:pPr>
      <w:spacing w:before="0" w:after="0"/>
      <w:outlineLvl w:val="9"/>
    </w:pPr>
    <w:rPr>
      <w:b w:val="0"/>
      <w:color w:val="3C3C3C" w:themeColor="text1"/>
    </w:rPr>
  </w:style>
  <w:style w:type="character" w:styleId="UnresolvedMention">
    <w:name w:val="Unresolved Mention"/>
    <w:basedOn w:val="DefaultParagraphFont"/>
    <w:uiPriority w:val="99"/>
    <w:semiHidden/>
    <w:rsid w:val="00EB74B7"/>
    <w:rPr>
      <w:color w:val="808080"/>
      <w:shd w:val="clear" w:color="auto" w:fill="E6E6E6"/>
    </w:rPr>
  </w:style>
  <w:style w:type="paragraph" w:customStyle="1" w:styleId="AppHead4">
    <w:name w:val="±AppHead4"/>
    <w:basedOn w:val="Head1NonToc"/>
    <w:next w:val="Normal"/>
    <w:uiPriority w:val="6"/>
    <w:semiHidden/>
    <w:rsid w:val="00956511"/>
    <w:pPr>
      <w:numPr>
        <w:ilvl w:val="3"/>
        <w:numId w:val="4"/>
      </w:numPr>
    </w:pPr>
    <w:rPr>
      <w:sz w:val="22"/>
    </w:rPr>
  </w:style>
  <w:style w:type="paragraph" w:customStyle="1" w:styleId="NoNumHead3">
    <w:name w:val="±NoNumHead3"/>
    <w:basedOn w:val="NoNumHead2"/>
    <w:next w:val="Normal"/>
    <w:uiPriority w:val="3"/>
    <w:semiHidden/>
    <w:rsid w:val="0054697D"/>
    <w:pPr>
      <w:outlineLvl w:val="2"/>
    </w:pPr>
  </w:style>
  <w:style w:type="paragraph" w:customStyle="1" w:styleId="NoNumHead4">
    <w:name w:val="±NoNumHead4"/>
    <w:basedOn w:val="NoNumHead3"/>
    <w:next w:val="Normal"/>
    <w:uiPriority w:val="3"/>
    <w:semiHidden/>
    <w:rsid w:val="0054697D"/>
    <w:pPr>
      <w:outlineLvl w:val="3"/>
    </w:pPr>
    <w:rPr>
      <w:sz w:val="22"/>
    </w:rPr>
  </w:style>
  <w:style w:type="paragraph" w:customStyle="1" w:styleId="Head2NonToc">
    <w:name w:val="±Head2NonToc"/>
    <w:basedOn w:val="Head1NonToc"/>
    <w:next w:val="Normal"/>
    <w:uiPriority w:val="3"/>
    <w:semiHidden/>
    <w:rsid w:val="0054697D"/>
    <w:pPr>
      <w:spacing w:before="360" w:after="120"/>
      <w:outlineLvl w:val="1"/>
    </w:pPr>
    <w:rPr>
      <w:sz w:val="28"/>
    </w:rPr>
  </w:style>
  <w:style w:type="numbering" w:customStyle="1" w:styleId="AppListStyle">
    <w:name w:val="±AppListStyle"/>
    <w:uiPriority w:val="99"/>
    <w:rsid w:val="00EB74B7"/>
    <w:pPr>
      <w:numPr>
        <w:numId w:val="2"/>
      </w:numPr>
    </w:pPr>
  </w:style>
  <w:style w:type="paragraph" w:customStyle="1" w:styleId="AppNumBullet1">
    <w:name w:val="±AppNumBullet1"/>
    <w:basedOn w:val="Normal"/>
    <w:uiPriority w:val="28"/>
    <w:semiHidden/>
    <w:rsid w:val="00EB74B7"/>
    <w:pPr>
      <w:spacing w:before="200" w:line="264" w:lineRule="auto"/>
    </w:pPr>
    <w:rPr>
      <w:sz w:val="22"/>
      <w:szCs w:val="24"/>
    </w:rPr>
  </w:style>
  <w:style w:type="paragraph" w:customStyle="1" w:styleId="QuoteSource">
    <w:name w:val="±QuoteSource"/>
    <w:basedOn w:val="Source"/>
    <w:next w:val="Normal"/>
    <w:uiPriority w:val="32"/>
    <w:semiHidden/>
    <w:rsid w:val="00EB74B7"/>
    <w:pPr>
      <w:tabs>
        <w:tab w:val="clear" w:pos="851"/>
      </w:tabs>
      <w:spacing w:before="0" w:after="240"/>
      <w:ind w:left="0" w:firstLine="0"/>
    </w:pPr>
    <w:rPr>
      <w:color w:val="28465F"/>
      <w:sz w:val="21"/>
    </w:rPr>
  </w:style>
  <w:style w:type="paragraph" w:customStyle="1" w:styleId="QuoteSourceWhite">
    <w:name w:val="±QuoteSource(White)"/>
    <w:basedOn w:val="QuoteSource"/>
    <w:next w:val="Normal"/>
    <w:uiPriority w:val="32"/>
    <w:semiHidden/>
    <w:rsid w:val="00EB74B7"/>
    <w:rPr>
      <w:color w:val="FFFFFF" w:themeColor="background1"/>
    </w:rPr>
  </w:style>
  <w:style w:type="numbering" w:customStyle="1" w:styleId="SecListStyle">
    <w:name w:val="±SecListStyle"/>
    <w:uiPriority w:val="99"/>
    <w:rsid w:val="00450B69"/>
    <w:pPr>
      <w:numPr>
        <w:numId w:val="1"/>
      </w:numPr>
    </w:pPr>
  </w:style>
  <w:style w:type="table" w:customStyle="1" w:styleId="NestTable1">
    <w:name w:val="Nest_Table 1"/>
    <w:basedOn w:val="TableNormal"/>
    <w:uiPriority w:val="99"/>
    <w:rsid w:val="00EB74B7"/>
    <w:tblPr>
      <w:tblStyleRowBandSize w:val="1"/>
      <w:tblStyleColBandSize w:val="1"/>
      <w:tblBorders>
        <w:top w:val="single" w:sz="2" w:space="0" w:color="FF8200" w:themeColor="text2"/>
        <w:bottom w:val="single" w:sz="2" w:space="0" w:color="FF8200" w:themeColor="text2"/>
        <w:insideH w:val="single" w:sz="2" w:space="0" w:color="FF8200" w:themeColor="text2"/>
      </w:tblBorders>
    </w:tblPr>
    <w:tblStylePr w:type="firstRow">
      <w:pPr>
        <w:jc w:val="left"/>
      </w:pPr>
      <w:rPr>
        <w:b/>
        <w:color w:val="28465F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8DCFA" w:themeFill="accent3"/>
        <w:vAlign w:val="bottom"/>
      </w:tcPr>
    </w:tblStylePr>
    <w:tblStylePr w:type="lastRow">
      <w:rPr>
        <w:b/>
        <w:color w:val="28465F"/>
      </w:rPr>
      <w:tblPr/>
      <w:tcPr>
        <w:shd w:val="clear" w:color="auto" w:fill="C8DCFA" w:themeFill="accent3"/>
      </w:tcPr>
    </w:tblStylePr>
    <w:tblStylePr w:type="firstCol">
      <w:rPr>
        <w:b/>
      </w:rPr>
      <w:tblPr/>
      <w:tcPr>
        <w:shd w:val="clear" w:color="auto" w:fill="E9F1FD"/>
      </w:tcPr>
    </w:tblStylePr>
    <w:tblStylePr w:type="band2Vert">
      <w:tblPr/>
      <w:tcPr>
        <w:shd w:val="clear" w:color="auto" w:fill="E9F1FD"/>
      </w:tcPr>
    </w:tblStylePr>
    <w:tblStylePr w:type="band2Horz">
      <w:tblPr/>
      <w:tcPr>
        <w:shd w:val="clear" w:color="auto" w:fill="E9F1FD"/>
      </w:tcPr>
    </w:tblStylePr>
  </w:style>
  <w:style w:type="table" w:customStyle="1" w:styleId="NestTable2">
    <w:name w:val="Nest_Table 2"/>
    <w:basedOn w:val="TableNormal"/>
    <w:uiPriority w:val="99"/>
    <w:rsid w:val="00EB74B7"/>
    <w:tblPr>
      <w:tblStyleRowBandSize w:val="1"/>
      <w:tblStyleColBandSize w:val="1"/>
      <w:tblBorders>
        <w:top w:val="single" w:sz="2" w:space="0" w:color="E6E3D9" w:themeColor="background2"/>
        <w:bottom w:val="single" w:sz="2" w:space="0" w:color="E6E3D9" w:themeColor="background2"/>
        <w:insideH w:val="single" w:sz="2" w:space="0" w:color="E6E3D9" w:themeColor="background2"/>
      </w:tblBorders>
    </w:tblPr>
    <w:tblStylePr w:type="firstRow">
      <w:pPr>
        <w:jc w:val="left"/>
      </w:pPr>
      <w:rPr>
        <w:b/>
        <w:color w:val="28465F"/>
      </w:rPr>
      <w:tblPr/>
      <w:trPr>
        <w:tblHeader/>
      </w:trPr>
      <w:tcPr>
        <w:tcBorders>
          <w:top w:val="nil"/>
          <w:left w:val="nil"/>
          <w:bottom w:val="single" w:sz="2" w:space="0" w:color="FF8200" w:themeColor="text2"/>
          <w:right w:val="nil"/>
          <w:insideH w:val="nil"/>
          <w:insideV w:val="nil"/>
          <w:tl2br w:val="nil"/>
          <w:tr2bl w:val="nil"/>
        </w:tcBorders>
        <w:shd w:val="clear" w:color="auto" w:fill="C8DCFA" w:themeFill="accent3"/>
      </w:tcPr>
    </w:tblStylePr>
    <w:tblStylePr w:type="lastRow">
      <w:rPr>
        <w:b/>
        <w:color w:val="28465F"/>
      </w:rPr>
      <w:tblPr/>
      <w:tcPr>
        <w:tcBorders>
          <w:top w:val="single" w:sz="2" w:space="0" w:color="FF8200" w:themeColor="text2"/>
          <w:left w:val="nil"/>
          <w:bottom w:val="single" w:sz="2" w:space="0" w:color="FF8200" w:themeColor="text2"/>
          <w:right w:val="nil"/>
          <w:insideH w:val="nil"/>
          <w:insideV w:val="nil"/>
          <w:tl2br w:val="nil"/>
          <w:tr2bl w:val="nil"/>
        </w:tcBorders>
        <w:shd w:val="clear" w:color="auto" w:fill="C8DCFA" w:themeFill="accent3"/>
      </w:tcPr>
    </w:tblStylePr>
    <w:tblStylePr w:type="firstCol">
      <w:rPr>
        <w:b/>
      </w:rPr>
      <w:tblPr/>
      <w:tcPr>
        <w:shd w:val="clear" w:color="auto" w:fill="E9F1FD"/>
      </w:tcPr>
    </w:tblStylePr>
    <w:tblStylePr w:type="band2Vert">
      <w:tblPr/>
      <w:tcPr>
        <w:shd w:val="clear" w:color="auto" w:fill="E9F1FD"/>
      </w:tcPr>
    </w:tblStylePr>
    <w:tblStylePr w:type="band2Horz">
      <w:tblPr/>
      <w:tcPr>
        <w:shd w:val="clear" w:color="auto" w:fill="E9F1FD"/>
      </w:tcPr>
    </w:tblStylePr>
  </w:style>
  <w:style w:type="paragraph" w:customStyle="1" w:styleId="PublishingNumber">
    <w:name w:val="±PublishingNumber"/>
    <w:basedOn w:val="NoSpacing"/>
    <w:semiHidden/>
    <w:rsid w:val="008A7181"/>
    <w:pPr>
      <w:framePr w:wrap="around" w:vAnchor="page" w:hAnchor="margin" w:xAlign="right" w:y="16444"/>
      <w:jc w:val="right"/>
    </w:pPr>
    <w:rPr>
      <w:sz w:val="16"/>
    </w:rPr>
  </w:style>
  <w:style w:type="paragraph" w:styleId="Revision">
    <w:name w:val="Revision"/>
    <w:hidden/>
    <w:uiPriority w:val="99"/>
    <w:semiHidden/>
    <w:rsid w:val="00F90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estpensions.org.uk/schemeweb/nest/members/my-nest-pension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nestpensions.org.uk/schemeweb/nest/members/my-nest-pension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estpensions.org.uk/schemeweb/nest/nestcorporation/online-security/online-security.htm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estpensions.org.uk/schemeweb/nest/nestcorporation/online-security/online-security.html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Nest">
  <a:themeElements>
    <a:clrScheme name="Nest">
      <a:dk1>
        <a:srgbClr val="3C3C3C"/>
      </a:dk1>
      <a:lt1>
        <a:srgbClr val="FFFFFF"/>
      </a:lt1>
      <a:dk2>
        <a:srgbClr val="FF8200"/>
      </a:dk2>
      <a:lt2>
        <a:srgbClr val="E6E3D9"/>
      </a:lt2>
      <a:accent1>
        <a:srgbClr val="00A0A4"/>
      </a:accent1>
      <a:accent2>
        <a:srgbClr val="00515F"/>
      </a:accent2>
      <a:accent3>
        <a:srgbClr val="C8DCFA"/>
      </a:accent3>
      <a:accent4>
        <a:srgbClr val="FF7882"/>
      </a:accent4>
      <a:accent5>
        <a:srgbClr val="792A86"/>
      </a:accent5>
      <a:accent6>
        <a:srgbClr val="E71F69"/>
      </a:accent6>
      <a:hlink>
        <a:srgbClr val="005EA5"/>
      </a:hlink>
      <a:folHlink>
        <a:srgbClr val="005EA5"/>
      </a:folHlink>
    </a:clrScheme>
    <a:fontScheme name="NE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 algn="ctr">
          <a:defRPr sz="16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err="1" smtClean="0"/>
        </a:defPPr>
      </a:lstStyle>
    </a:txDef>
  </a:objectDefaults>
  <a:extraClrSchemeLst/>
  <a:custClrLst>
    <a:custClr name="Orange">
      <a:srgbClr val="FF8200"/>
    </a:custClr>
    <a:custClr name="Black">
      <a:srgbClr val="3C3C3C"/>
    </a:custClr>
    <a:custClr name="Mid grey">
      <a:srgbClr val="6E7896"/>
    </a:custClr>
    <a:custClr name="Light grey">
      <a:srgbClr val="C3CDDC"/>
    </a:custClr>
    <a:custClr name="Stone">
      <a:srgbClr val="E6E3D9"/>
    </a:custClr>
    <a:custClr name="Light pink">
      <a:srgbClr val="FF7882"/>
    </a:custClr>
    <a:custClr name="Light purple">
      <a:srgbClr val="C4A0DC"/>
    </a:custClr>
    <a:custClr name="Light blue">
      <a:srgbClr val="C8DCFA"/>
    </a:custClr>
    <a:custClr name="Light teal">
      <a:srgbClr val="96E4D2"/>
    </a:custClr>
    <a:custClr name="Yellow">
      <a:srgbClr val="F2E500"/>
    </a:custClr>
    <a:custClr name="Pink">
      <a:srgbClr val="E71F69"/>
    </a:custClr>
    <a:custClr name="Purple">
      <a:srgbClr val="792A86"/>
    </a:custClr>
    <a:custClr name="Blue">
      <a:srgbClr val="009DDB"/>
    </a:custClr>
    <a:custClr name="Teal">
      <a:srgbClr val="00A0A4"/>
    </a:custClr>
    <a:custClr name="Green">
      <a:srgbClr val="4EA630"/>
    </a:custClr>
    <a:custClr name="Dark pink">
      <a:srgbClr val="751248"/>
    </a:custClr>
    <a:custClr name="Dark purple">
      <a:srgbClr val="4F2A5F"/>
    </a:custClr>
    <a:custClr name="Dark blue">
      <a:srgbClr val="28465F"/>
    </a:custClr>
    <a:custClr name="Dark teal">
      <a:srgbClr val="00515F"/>
    </a:custClr>
    <a:custClr name="Dark green">
      <a:srgbClr val="005343"/>
    </a:custClr>
    <a:custClr name="RAG - Red">
      <a:srgbClr val="EE4035"/>
    </a:custClr>
    <a:custClr name="RAG - Amber">
      <a:srgbClr val="F37736"/>
    </a:custClr>
    <a:custClr name="RAG - Yellow">
      <a:srgbClr val="FDF498"/>
    </a:custClr>
    <a:custClr name="RAG - Green">
      <a:srgbClr val="7BC043"/>
    </a:custClr>
    <a:custClr name="RAG - Blue">
      <a:srgbClr val="0492CF"/>
    </a:custClr>
    <a:custClr name="RAG - Grey">
      <a:srgbClr val="BFBFBF"/>
    </a:custClr>
    <a:custClr name="RAG - Black">
      <a:srgbClr val="000005"/>
    </a:custClr>
  </a:custClrLst>
  <a:extLst>
    <a:ext uri="{05A4C25C-085E-4340-85A3-A5531E510DB2}">
      <thm15:themeFamily xmlns:thm15="http://schemas.microsoft.com/office/thememl/2012/main" name="Nest" id="{A71CB99E-CAC3-42E3-A47A-BB4264CA78AF}" vid="{132ED7DF-F98A-47EE-BE9F-314554A41B6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36591e-ddd0-4762-b8be-acd1c007e3bc">
      <Terms xmlns="http://schemas.microsoft.com/office/infopath/2007/PartnerControls"/>
    </lcf76f155ced4ddcb4097134ff3c332f>
    <Word_x0020_doc_x0020_expiry_x0020_date xmlns="3536591e-ddd0-4762-b8be-acd1c007e3bc">2022-05-04T17:00:00+00:00</Word_x0020_doc_x0020_expiry_x0020_date>
    <Team xmlns="3536591e-ddd0-4762-b8be-acd1c007e3bc" xsi:nil="true"/>
    <TaxCatchAll xmlns="29a20a21-b9e0-42e7-9616-4f99ab5d90f1" xsi:nil="true"/>
  </documentManagement>
</p:properties>
</file>

<file path=customXml/item2.xml><?xml version="1.0" encoding="utf-8"?>
<TextXMLNode xmlns="B2B2C">
  <Organisation/>
</TextXMLNod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59818AAB21D4F9D5A1819D3D67680" ma:contentTypeVersion="17" ma:contentTypeDescription="Create a new document." ma:contentTypeScope="" ma:versionID="aa81a8ff12848579125f6cbef24b0370">
  <xsd:schema xmlns:xsd="http://www.w3.org/2001/XMLSchema" xmlns:xs="http://www.w3.org/2001/XMLSchema" xmlns:p="http://schemas.microsoft.com/office/2006/metadata/properties" xmlns:ns2="3536591e-ddd0-4762-b8be-acd1c007e3bc" xmlns:ns3="29a20a21-b9e0-42e7-9616-4f99ab5d90f1" targetNamespace="http://schemas.microsoft.com/office/2006/metadata/properties" ma:root="true" ma:fieldsID="be9ca35a747541896cb3894459418f46" ns2:_="" ns3:_="">
    <xsd:import namespace="3536591e-ddd0-4762-b8be-acd1c007e3bc"/>
    <xsd:import namespace="29a20a21-b9e0-42e7-9616-4f99ab5d90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Team" minOccurs="0"/>
                <xsd:element ref="ns2:MediaServiceDateTaken" minOccurs="0"/>
                <xsd:element ref="ns2:MediaLengthInSeconds" minOccurs="0"/>
                <xsd:element ref="ns2:Word_x0020_doc_x0020_expiry_x0020_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6591e-ddd0-4762-b8be-acd1c007e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" ma:index="18" nillable="true" ma:displayName="Team" ma:format="Dropdown" ma:internalName="Team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Word_x0020_doc_x0020_expiry_x0020_date" ma:index="21" nillable="true" ma:displayName="Word doc expiry date" ma:default="2022-05-04T17:00:00Z" ma:format="DateOnly" ma:internalName="Word_x0020_doc_x0020_expiry_x0020_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9ff4300-d6b9-4a57-b3ce-a8129b7e1b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20a21-b9e0-42e7-9616-4f99ab5d9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7bd57f7-f2af-4c83-8d61-7ecab13d7384}" ma:internalName="TaxCatchAll" ma:showField="CatchAllData" ma:web="29a20a21-b9e0-42e7-9616-4f99ab5d90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9D928-9FBD-4B8D-B251-427F93E34AD9}">
  <ds:schemaRefs>
    <ds:schemaRef ds:uri="http://schemas.microsoft.com/office/2006/metadata/properties"/>
    <ds:schemaRef ds:uri="http://schemas.microsoft.com/office/infopath/2007/PartnerControls"/>
    <ds:schemaRef ds:uri="3536591e-ddd0-4762-b8be-acd1c007e3bc"/>
    <ds:schemaRef ds:uri="29a20a21-b9e0-42e7-9616-4f99ab5d90f1"/>
  </ds:schemaRefs>
</ds:datastoreItem>
</file>

<file path=customXml/itemProps2.xml><?xml version="1.0" encoding="utf-8"?>
<ds:datastoreItem xmlns:ds="http://schemas.openxmlformats.org/officeDocument/2006/customXml" ds:itemID="{019B4B4E-CF26-4888-83BA-23C732674667}">
  <ds:schemaRefs>
    <ds:schemaRef ds:uri="B2B2C"/>
  </ds:schemaRefs>
</ds:datastoreItem>
</file>

<file path=customXml/itemProps3.xml><?xml version="1.0" encoding="utf-8"?>
<ds:datastoreItem xmlns:ds="http://schemas.openxmlformats.org/officeDocument/2006/customXml" ds:itemID="{329EB5E3-8684-4F0C-B4CC-EB80096E8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6591e-ddd0-4762-b8be-acd1c007e3bc"/>
    <ds:schemaRef ds:uri="29a20a21-b9e0-42e7-9616-4f99ab5d9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507472-F9CE-41FD-8EA5-6B7C28F463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5C9874-B900-4F4C-B994-5A916FA8CA5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44d755e-ad32-4fd1-9937-ecdb21254c0c}" enabled="1" method="Privileged" siteId="{0a72f032-1d09-457e-ba02-e565695486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Melissa</dc:creator>
  <cp:keywords/>
  <dc:description/>
  <cp:lastModifiedBy>Laws, Nick</cp:lastModifiedBy>
  <cp:revision>2</cp:revision>
  <cp:lastPrinted>2019-02-26T18:03:00Z</cp:lastPrinted>
  <dcterms:created xsi:type="dcterms:W3CDTF">2023-05-05T10:21:00Z</dcterms:created>
  <dcterms:modified xsi:type="dcterms:W3CDTF">2023-05-05T10:21:00Z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1.00</vt:lpwstr>
  </property>
  <property fmtid="{D5CDD505-2E9C-101B-9397-08002B2CF9AE}" pid="3" name="Date Published">
    <vt:lpwstr>05.02.2019</vt:lpwstr>
  </property>
  <property fmtid="{D5CDD505-2E9C-101B-9397-08002B2CF9AE}" pid="4" name="MSIP_Label_644d755e-ad32-4fd1-9937-ecdb21254c0c_Enabled">
    <vt:lpwstr>True</vt:lpwstr>
  </property>
  <property fmtid="{D5CDD505-2E9C-101B-9397-08002B2CF9AE}" pid="5" name="MSIP_Label_644d755e-ad32-4fd1-9937-ecdb21254c0c_SiteId">
    <vt:lpwstr>0a72f032-1d09-457e-ba02-e565695486cf</vt:lpwstr>
  </property>
  <property fmtid="{D5CDD505-2E9C-101B-9397-08002B2CF9AE}" pid="6" name="MSIP_Label_644d755e-ad32-4fd1-9937-ecdb21254c0c_SetDate">
    <vt:lpwstr>2019-02-05T12:17:49.5607947Z</vt:lpwstr>
  </property>
  <property fmtid="{D5CDD505-2E9C-101B-9397-08002B2CF9AE}" pid="7" name="MSIP_Label_644d755e-ad32-4fd1-9937-ecdb21254c0c_Name">
    <vt:lpwstr>NEST Internal</vt:lpwstr>
  </property>
  <property fmtid="{D5CDD505-2E9C-101B-9397-08002B2CF9AE}" pid="8" name="MSIP_Label_644d755e-ad32-4fd1-9937-ecdb21254c0c_Extended_MSFT_Method">
    <vt:lpwstr>Automatic</vt:lpwstr>
  </property>
  <property fmtid="{D5CDD505-2E9C-101B-9397-08002B2CF9AE}" pid="9" name="NEST Classification">
    <vt:lpwstr>NEST Internal</vt:lpwstr>
  </property>
  <property fmtid="{D5CDD505-2E9C-101B-9397-08002B2CF9AE}" pid="10" name="ContentTypeId">
    <vt:lpwstr>0x01010020859818AAB21D4F9D5A1819D3D67680</vt:lpwstr>
  </property>
  <property fmtid="{D5CDD505-2E9C-101B-9397-08002B2CF9AE}" pid="11" name="MediaServiceImageTags">
    <vt:lpwstr/>
  </property>
</Properties>
</file>